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6ED2" w14:textId="77777777" w:rsidR="009A3F98" w:rsidRPr="006D0AB9" w:rsidRDefault="009A3F98" w:rsidP="000302A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6D0AB9">
        <w:rPr>
          <w:rFonts w:ascii="Times New Roman" w:eastAsia="Times New Roman" w:hAnsi="Times New Roman"/>
          <w:b/>
          <w:bCs/>
        </w:rPr>
        <w:t>ПАМЯТКА</w:t>
      </w:r>
      <w:r w:rsidR="000302A7" w:rsidRPr="006D0AB9">
        <w:rPr>
          <w:rFonts w:ascii="Times New Roman" w:eastAsia="Times New Roman" w:hAnsi="Times New Roman"/>
          <w:b/>
          <w:bCs/>
        </w:rPr>
        <w:t xml:space="preserve"> </w:t>
      </w:r>
      <w:r w:rsidR="00D84F3A" w:rsidRPr="006D0AB9">
        <w:rPr>
          <w:rFonts w:ascii="Times New Roman" w:eastAsia="Times New Roman" w:hAnsi="Times New Roman"/>
          <w:b/>
          <w:bCs/>
        </w:rPr>
        <w:t>ЗАЕМЩИКА</w:t>
      </w:r>
    </w:p>
    <w:p w14:paraId="463A5EFB" w14:textId="77777777" w:rsidR="003E16ED" w:rsidRPr="006D0AB9" w:rsidRDefault="003E16ED" w:rsidP="002A639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/>
          <w:bCs/>
          <w:sz w:val="20"/>
          <w:szCs w:val="20"/>
        </w:rPr>
        <w:t>Заключение договора долгосрочного целевого жилищного займа (далее – ДЗ).</w:t>
      </w:r>
    </w:p>
    <w:p w14:paraId="485AA437" w14:textId="77777777" w:rsidR="003E16ED" w:rsidRPr="006D0AB9" w:rsidRDefault="006B2027" w:rsidP="002A639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Специалист </w:t>
      </w:r>
      <w:r w:rsidR="00E421E7" w:rsidRPr="006D0AB9">
        <w:rPr>
          <w:rFonts w:ascii="Times New Roman" w:eastAsia="Times New Roman" w:hAnsi="Times New Roman"/>
          <w:bCs/>
          <w:sz w:val="20"/>
          <w:szCs w:val="20"/>
        </w:rPr>
        <w:t>Фонд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а</w:t>
      </w:r>
      <w:r w:rsidR="00E421E7" w:rsidRPr="006D0AB9">
        <w:rPr>
          <w:rFonts w:ascii="Times New Roman" w:eastAsia="Times New Roman" w:hAnsi="Times New Roman"/>
          <w:bCs/>
          <w:sz w:val="20"/>
          <w:szCs w:val="20"/>
        </w:rPr>
        <w:t xml:space="preserve"> извещает (по телефону) Заемщика </w:t>
      </w:r>
      <w:r w:rsidR="003E16ED" w:rsidRPr="006D0AB9">
        <w:rPr>
          <w:rFonts w:ascii="Times New Roman" w:eastAsia="Times New Roman" w:hAnsi="Times New Roman"/>
          <w:bCs/>
          <w:sz w:val="20"/>
          <w:szCs w:val="20"/>
        </w:rPr>
        <w:t xml:space="preserve">о принятом областной комиссией решении о предоставлении займа. </w:t>
      </w:r>
    </w:p>
    <w:p w14:paraId="585AB46F" w14:textId="77777777" w:rsidR="000302A7" w:rsidRPr="006D0AB9" w:rsidRDefault="006B2027" w:rsidP="000302A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Специалист </w:t>
      </w:r>
      <w:r w:rsidR="003E16ED" w:rsidRPr="006D0AB9">
        <w:rPr>
          <w:rFonts w:ascii="Times New Roman" w:eastAsia="Times New Roman" w:hAnsi="Times New Roman"/>
          <w:bCs/>
          <w:sz w:val="20"/>
          <w:szCs w:val="20"/>
        </w:rPr>
        <w:t>Фонд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а</w:t>
      </w:r>
      <w:r w:rsidR="003E16ED" w:rsidRPr="006D0AB9">
        <w:rPr>
          <w:rFonts w:ascii="Times New Roman" w:eastAsia="Times New Roman" w:hAnsi="Times New Roman"/>
          <w:bCs/>
          <w:sz w:val="20"/>
          <w:szCs w:val="20"/>
        </w:rPr>
        <w:t xml:space="preserve"> договаривается с </w:t>
      </w:r>
      <w:r w:rsidR="00E421E7" w:rsidRPr="006D0AB9">
        <w:rPr>
          <w:rFonts w:ascii="Times New Roman" w:eastAsia="Times New Roman" w:hAnsi="Times New Roman"/>
          <w:bCs/>
          <w:sz w:val="20"/>
          <w:szCs w:val="20"/>
        </w:rPr>
        <w:t>Заемщиком</w:t>
      </w:r>
      <w:r w:rsidR="003E16ED" w:rsidRPr="006D0AB9">
        <w:rPr>
          <w:rFonts w:ascii="Times New Roman" w:eastAsia="Times New Roman" w:hAnsi="Times New Roman"/>
          <w:bCs/>
          <w:sz w:val="20"/>
          <w:szCs w:val="20"/>
        </w:rPr>
        <w:t xml:space="preserve"> о дате, времени подписания ДЗ.</w:t>
      </w:r>
      <w:r w:rsidR="000E3A7B" w:rsidRPr="006D0AB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B6027C" w:rsidRPr="006D0AB9">
        <w:rPr>
          <w:rFonts w:ascii="Times New Roman" w:eastAsia="Times New Roman" w:hAnsi="Times New Roman"/>
          <w:bCs/>
          <w:sz w:val="20"/>
          <w:szCs w:val="20"/>
        </w:rPr>
        <w:t>Место подписания: офис</w:t>
      </w:r>
      <w:r w:rsidR="000E3A7B" w:rsidRPr="006D0AB9">
        <w:rPr>
          <w:rFonts w:ascii="Times New Roman" w:eastAsia="Times New Roman" w:hAnsi="Times New Roman"/>
          <w:bCs/>
          <w:sz w:val="20"/>
          <w:szCs w:val="20"/>
        </w:rPr>
        <w:t xml:space="preserve"> Фонда по адресу</w:t>
      </w:r>
      <w:r w:rsidR="000302A7" w:rsidRPr="006D0AB9">
        <w:rPr>
          <w:rFonts w:ascii="Times New Roman" w:eastAsia="Times New Roman" w:hAnsi="Times New Roman"/>
          <w:bCs/>
          <w:sz w:val="20"/>
          <w:szCs w:val="20"/>
        </w:rPr>
        <w:t xml:space="preserve"> в</w:t>
      </w:r>
      <w:r w:rsidR="000E3A7B" w:rsidRPr="006D0AB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0302A7" w:rsidRPr="006D0AB9">
        <w:rPr>
          <w:rFonts w:ascii="Times New Roman" w:eastAsia="Times New Roman" w:hAnsi="Times New Roman" w:cs="Times New Roman"/>
          <w:bCs/>
          <w:sz w:val="20"/>
          <w:szCs w:val="20"/>
        </w:rPr>
        <w:t xml:space="preserve">г. Кемерово – </w:t>
      </w:r>
      <w:r w:rsidR="000E3A7B" w:rsidRPr="006D0AB9">
        <w:rPr>
          <w:rFonts w:ascii="Times New Roman" w:eastAsia="Times New Roman" w:hAnsi="Times New Roman" w:cs="Times New Roman"/>
          <w:bCs/>
          <w:sz w:val="20"/>
          <w:szCs w:val="20"/>
        </w:rPr>
        <w:t>ул. Юрия Двужильного, 12б, пом. 40</w:t>
      </w:r>
      <w:r w:rsidR="000302A7" w:rsidRPr="006D0AB9">
        <w:rPr>
          <w:rFonts w:ascii="Times New Roman" w:eastAsia="Times New Roman" w:hAnsi="Times New Roman"/>
          <w:bCs/>
          <w:sz w:val="20"/>
          <w:szCs w:val="20"/>
        </w:rPr>
        <w:t xml:space="preserve">; в  г. Новокузнецк – </w:t>
      </w:r>
      <w:r w:rsidR="00B6027C" w:rsidRPr="006D0AB9">
        <w:rPr>
          <w:rFonts w:ascii="Times New Roman" w:eastAsia="Times New Roman" w:hAnsi="Times New Roman"/>
          <w:bCs/>
          <w:sz w:val="20"/>
          <w:szCs w:val="20"/>
        </w:rPr>
        <w:t xml:space="preserve"> ул. </w:t>
      </w:r>
      <w:r w:rsidR="00B6027C" w:rsidRPr="006D0AB9">
        <w:rPr>
          <w:rFonts w:ascii="Times New Roman" w:eastAsia="Times New Roman" w:hAnsi="Times New Roman" w:cs="Times New Roman"/>
          <w:bCs/>
          <w:sz w:val="20"/>
          <w:szCs w:val="20"/>
        </w:rPr>
        <w:t>Павловского, д.11а</w:t>
      </w:r>
      <w:r w:rsidR="000302A7" w:rsidRPr="006D0AB9">
        <w:rPr>
          <w:rFonts w:ascii="Times New Roman" w:eastAsia="Times New Roman" w:hAnsi="Times New Roman"/>
          <w:bCs/>
          <w:sz w:val="20"/>
          <w:szCs w:val="20"/>
        </w:rPr>
        <w:t>, 3 этаж.</w:t>
      </w:r>
    </w:p>
    <w:p w14:paraId="2AC8FA17" w14:textId="77777777" w:rsidR="00F77416" w:rsidRPr="006D0AB9" w:rsidRDefault="003E16ED" w:rsidP="002A639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На подписани</w:t>
      </w:r>
      <w:r w:rsidR="00440AEF" w:rsidRPr="006D0AB9">
        <w:rPr>
          <w:rFonts w:ascii="Times New Roman" w:eastAsia="Times New Roman" w:hAnsi="Times New Roman"/>
          <w:bCs/>
          <w:sz w:val="20"/>
          <w:szCs w:val="20"/>
        </w:rPr>
        <w:t>и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ДЗ должны присутствовать все совершеннолетние члены семьи, с учетом которых рассчитывалась сумма займа, </w:t>
      </w:r>
      <w:r w:rsidR="00F77416" w:rsidRPr="006D0AB9">
        <w:rPr>
          <w:rFonts w:ascii="Times New Roman" w:eastAsia="Times New Roman" w:hAnsi="Times New Roman"/>
          <w:bCs/>
          <w:sz w:val="20"/>
          <w:szCs w:val="20"/>
        </w:rPr>
        <w:t xml:space="preserve">созаемщик (при наличии),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поручитель (при наличии), представитель (в случае подписания ДЗ по доверенности)</w:t>
      </w:r>
      <w:r w:rsidR="00F77416" w:rsidRPr="006D0AB9">
        <w:rPr>
          <w:rFonts w:ascii="Times New Roman" w:eastAsia="Times New Roman" w:hAnsi="Times New Roman"/>
          <w:bCs/>
          <w:sz w:val="20"/>
          <w:szCs w:val="20"/>
        </w:rPr>
        <w:t>.</w:t>
      </w:r>
    </w:p>
    <w:p w14:paraId="7B2F102E" w14:textId="77777777" w:rsidR="00F77416" w:rsidRPr="006D0AB9" w:rsidRDefault="00F77416" w:rsidP="00F7741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При себе иметь паспорт, доверенност</w:t>
      </w:r>
      <w:r w:rsidR="006B2027" w:rsidRPr="006D0AB9">
        <w:rPr>
          <w:rFonts w:ascii="Times New Roman" w:eastAsia="Times New Roman" w:hAnsi="Times New Roman"/>
          <w:bCs/>
          <w:sz w:val="20"/>
          <w:szCs w:val="20"/>
        </w:rPr>
        <w:t>ь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(в случае подписания ДЗ по доверенности).</w:t>
      </w:r>
    </w:p>
    <w:p w14:paraId="578CAE05" w14:textId="545CD001" w:rsidR="000A48D3" w:rsidRPr="006D0AB9" w:rsidRDefault="00D05C70" w:rsidP="000A48D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При подписании ДЗ </w:t>
      </w:r>
      <w:r w:rsidR="00E421E7" w:rsidRPr="006D0AB9">
        <w:rPr>
          <w:rFonts w:ascii="Times New Roman" w:eastAsia="Times New Roman" w:hAnsi="Times New Roman"/>
          <w:bCs/>
          <w:sz w:val="20"/>
          <w:szCs w:val="20"/>
        </w:rPr>
        <w:t>Заемщикам</w:t>
      </w:r>
      <w:r w:rsidR="00B40964" w:rsidRPr="006D0AB9">
        <w:rPr>
          <w:rFonts w:ascii="Times New Roman" w:eastAsia="Times New Roman" w:hAnsi="Times New Roman"/>
          <w:bCs/>
          <w:sz w:val="20"/>
          <w:szCs w:val="20"/>
        </w:rPr>
        <w:t xml:space="preserve"> выдаю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тся</w:t>
      </w:r>
      <w:r w:rsidR="003E16ED" w:rsidRPr="006D0AB9">
        <w:rPr>
          <w:rFonts w:ascii="Times New Roman" w:eastAsia="Times New Roman" w:hAnsi="Times New Roman"/>
          <w:bCs/>
          <w:sz w:val="20"/>
          <w:szCs w:val="20"/>
        </w:rPr>
        <w:t xml:space="preserve"> подписанные документы (ДЗ, </w:t>
      </w:r>
      <w:r w:rsidR="000302A7" w:rsidRPr="006D0AB9">
        <w:rPr>
          <w:rFonts w:ascii="Times New Roman" w:eastAsia="Times New Roman" w:hAnsi="Times New Roman"/>
          <w:bCs/>
          <w:sz w:val="20"/>
          <w:szCs w:val="20"/>
        </w:rPr>
        <w:t xml:space="preserve">правоустанавливающий договор на жилое помещение (если правоустанавливающий договор заключен с Фондом/ООО «СЗ Фонд РЖС»), </w:t>
      </w:r>
      <w:r w:rsidR="003E16ED" w:rsidRPr="006D0AB9">
        <w:rPr>
          <w:rFonts w:ascii="Times New Roman" w:eastAsia="Times New Roman" w:hAnsi="Times New Roman"/>
          <w:bCs/>
          <w:sz w:val="20"/>
          <w:szCs w:val="20"/>
        </w:rPr>
        <w:t xml:space="preserve">график платежей,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выписк</w:t>
      </w:r>
      <w:r w:rsidR="00F73A59" w:rsidRPr="006D0AB9">
        <w:rPr>
          <w:rFonts w:ascii="Times New Roman" w:eastAsia="Times New Roman" w:hAnsi="Times New Roman"/>
          <w:bCs/>
          <w:sz w:val="20"/>
          <w:szCs w:val="20"/>
        </w:rPr>
        <w:t>а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с лицевого счета, догов</w:t>
      </w:r>
      <w:r w:rsidR="00F73A59" w:rsidRPr="006D0AB9">
        <w:rPr>
          <w:rFonts w:ascii="Times New Roman" w:eastAsia="Times New Roman" w:hAnsi="Times New Roman"/>
          <w:bCs/>
          <w:sz w:val="20"/>
          <w:szCs w:val="20"/>
        </w:rPr>
        <w:t xml:space="preserve">ор поручительства (при наличии)), поручителям выдается на руки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договор поручительства (при наличии).</w:t>
      </w:r>
    </w:p>
    <w:p w14:paraId="4AFCD2A7" w14:textId="77777777" w:rsidR="000A48D3" w:rsidRPr="006D0AB9" w:rsidRDefault="000A48D3" w:rsidP="000A48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14:paraId="539BCDBA" w14:textId="77777777" w:rsidR="00DB1DF5" w:rsidRPr="006D0AB9" w:rsidRDefault="000A48D3" w:rsidP="000A48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/>
          <w:bCs/>
          <w:sz w:val="20"/>
          <w:szCs w:val="20"/>
        </w:rPr>
        <w:t>Оплата по графику платежей</w:t>
      </w:r>
      <w:r w:rsidR="00DB1DF5" w:rsidRPr="006D0AB9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14:paraId="602A2C87" w14:textId="0260B8BD" w:rsidR="000A48D3" w:rsidRPr="006D0AB9" w:rsidRDefault="00DB1DF5" w:rsidP="00B04E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bookmarkStart w:id="0" w:name="_Hlk92964883"/>
      <w:r w:rsidRPr="006D0AB9">
        <w:rPr>
          <w:rFonts w:ascii="Times New Roman" w:eastAsia="Times New Roman" w:hAnsi="Times New Roman"/>
          <w:b/>
          <w:sz w:val="24"/>
          <w:szCs w:val="24"/>
        </w:rPr>
        <w:t>Внимание! Банки взимают комиссию за совершение операций по счету!</w:t>
      </w:r>
    </w:p>
    <w:bookmarkEnd w:id="0"/>
    <w:p w14:paraId="4CFB2B68" w14:textId="750EFB58" w:rsidR="000A48D3" w:rsidRPr="006D0AB9" w:rsidRDefault="000302A7" w:rsidP="004C64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После подписания ДЗ и получения графика платежей Заемщик </w:t>
      </w:r>
      <w:r w:rsidR="000A48D3" w:rsidRPr="006D0AB9">
        <w:rPr>
          <w:rFonts w:ascii="Times New Roman" w:eastAsia="Times New Roman" w:hAnsi="Times New Roman"/>
          <w:bCs/>
          <w:sz w:val="20"/>
          <w:szCs w:val="20"/>
        </w:rPr>
        <w:t xml:space="preserve">оплачивает Займодавцу (Фонду) ежемесячные платежи путем перечисления денежных средств на расчетный счет Займодавца по следующим реквизитам: </w:t>
      </w:r>
    </w:p>
    <w:p w14:paraId="1D9931C2" w14:textId="47339AEB" w:rsidR="00E74AA2" w:rsidRDefault="00E74AA2" w:rsidP="000A48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Некоммерческая организация «Фонд развития жилищного строительства Кузбасса» (НО «Фонд РЖС»)</w:t>
      </w:r>
    </w:p>
    <w:p w14:paraId="5ABD11FE" w14:textId="1FEE8CB8" w:rsidR="000A48D3" w:rsidRPr="006D0AB9" w:rsidRDefault="000A48D3" w:rsidP="000A48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Р/СЧ 40703810726020101070</w:t>
      </w:r>
    </w:p>
    <w:p w14:paraId="2268159E" w14:textId="77777777" w:rsidR="000A48D3" w:rsidRPr="006D0AB9" w:rsidRDefault="000A48D3" w:rsidP="000A48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К/СЧ 30101810200000000612</w:t>
      </w:r>
    </w:p>
    <w:p w14:paraId="0E1207CC" w14:textId="77777777" w:rsidR="000A48D3" w:rsidRPr="006D0AB9" w:rsidRDefault="000A48D3" w:rsidP="000A48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БИК 043207612</w:t>
      </w:r>
    </w:p>
    <w:p w14:paraId="64C1D5D4" w14:textId="77777777" w:rsidR="000A48D3" w:rsidRDefault="000A48D3" w:rsidP="000A48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КЕМЕРОВСКОЕ ОТДЕЛЕНИЕ N8615 ПАО СБЕРБАНК.</w:t>
      </w:r>
    </w:p>
    <w:p w14:paraId="562E0E43" w14:textId="624BA2E8" w:rsidR="00941D26" w:rsidRPr="00941D26" w:rsidRDefault="00941D26" w:rsidP="00941D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Тел.</w:t>
      </w:r>
      <w:r w:rsidRPr="00E74AA2">
        <w:rPr>
          <w:rFonts w:ascii="Times New Roman" w:eastAsia="Times New Roman" w:hAnsi="Times New Roman"/>
          <w:bCs/>
          <w:sz w:val="20"/>
          <w:szCs w:val="20"/>
        </w:rPr>
        <w:t xml:space="preserve">: 8(384-2)65-41-56 </w:t>
      </w:r>
      <w:r>
        <w:rPr>
          <w:rFonts w:ascii="Times New Roman" w:eastAsia="Times New Roman" w:hAnsi="Times New Roman"/>
          <w:bCs/>
          <w:sz w:val="20"/>
          <w:szCs w:val="20"/>
        </w:rPr>
        <w:t>–</w:t>
      </w:r>
      <w:r w:rsidRPr="00E74AA2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</w:rPr>
        <w:t>договорной отдел</w:t>
      </w:r>
      <w:r w:rsidRPr="00941D26">
        <w:rPr>
          <w:rFonts w:ascii="Times New Roman" w:eastAsia="Times New Roman" w:hAnsi="Times New Roman"/>
          <w:bCs/>
          <w:sz w:val="20"/>
          <w:szCs w:val="20"/>
        </w:rPr>
        <w:t>.</w:t>
      </w:r>
    </w:p>
    <w:p w14:paraId="3FE5FBC1" w14:textId="3A8CC34E" w:rsidR="00941D26" w:rsidRPr="00941D26" w:rsidRDefault="00941D26" w:rsidP="00941D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Тел.</w:t>
      </w:r>
      <w:r w:rsidRPr="00E74AA2">
        <w:rPr>
          <w:rFonts w:ascii="Times New Roman" w:eastAsia="Times New Roman" w:hAnsi="Times New Roman"/>
          <w:bCs/>
          <w:sz w:val="20"/>
          <w:szCs w:val="20"/>
        </w:rPr>
        <w:t>: 8(384-2)65-42-10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– бухгалтерия</w:t>
      </w:r>
      <w:r w:rsidRPr="00941D26">
        <w:rPr>
          <w:rFonts w:ascii="Times New Roman" w:eastAsia="Times New Roman" w:hAnsi="Times New Roman"/>
          <w:bCs/>
          <w:sz w:val="20"/>
          <w:szCs w:val="20"/>
        </w:rPr>
        <w:t>.</w:t>
      </w:r>
    </w:p>
    <w:p w14:paraId="7B35131C" w14:textId="51F21AFA" w:rsidR="0003379C" w:rsidRPr="006D0AB9" w:rsidRDefault="000A48D3" w:rsidP="000337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Ежемесячные платежи осуществляются с указанием </w:t>
      </w:r>
      <w:r w:rsidR="001F03F1" w:rsidRPr="006D0AB9">
        <w:rPr>
          <w:rFonts w:ascii="Times New Roman" w:eastAsia="Times New Roman" w:hAnsi="Times New Roman"/>
          <w:bCs/>
          <w:sz w:val="20"/>
          <w:szCs w:val="20"/>
        </w:rPr>
        <w:t xml:space="preserve">девятизначного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персонального номера Заемщика</w:t>
      </w:r>
      <w:r w:rsidR="001F03F1" w:rsidRPr="006D0AB9">
        <w:rPr>
          <w:rFonts w:ascii="Times New Roman" w:eastAsia="Times New Roman" w:hAnsi="Times New Roman"/>
          <w:bCs/>
          <w:sz w:val="20"/>
          <w:szCs w:val="20"/>
        </w:rPr>
        <w:t xml:space="preserve"> (п. 9 табличной части ДЗ)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, фамилии, имени, отчества Заемщика</w:t>
      </w:r>
      <w:r w:rsidR="00D84F3A" w:rsidRPr="006D0AB9">
        <w:rPr>
          <w:rFonts w:ascii="Times New Roman" w:eastAsia="Times New Roman" w:hAnsi="Times New Roman"/>
          <w:bCs/>
          <w:sz w:val="20"/>
          <w:szCs w:val="20"/>
        </w:rPr>
        <w:t xml:space="preserve">,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номера и даты ДЗ. </w:t>
      </w:r>
      <w:r w:rsidR="000302A7" w:rsidRPr="006D0AB9">
        <w:rPr>
          <w:rFonts w:ascii="Times New Roman" w:eastAsia="Times New Roman" w:hAnsi="Times New Roman"/>
          <w:bCs/>
          <w:sz w:val="20"/>
          <w:szCs w:val="20"/>
        </w:rPr>
        <w:t>Сроки оплаты указаны в графике платежей.</w:t>
      </w:r>
    </w:p>
    <w:p w14:paraId="3E2B04FE" w14:textId="77777777" w:rsidR="004C644A" w:rsidRPr="006D0AB9" w:rsidRDefault="0003379C" w:rsidP="0003379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В случае </w:t>
      </w:r>
      <w:r w:rsidR="004C644A" w:rsidRPr="006D0AB9">
        <w:rPr>
          <w:rFonts w:ascii="Times New Roman" w:eastAsia="Times New Roman" w:hAnsi="Times New Roman"/>
          <w:bCs/>
          <w:sz w:val="20"/>
          <w:szCs w:val="20"/>
        </w:rPr>
        <w:t>осуществления З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аемщиком</w:t>
      </w:r>
      <w:r w:rsidR="004C644A" w:rsidRPr="006D0AB9">
        <w:rPr>
          <w:rFonts w:ascii="Times New Roman" w:eastAsia="Times New Roman" w:hAnsi="Times New Roman"/>
          <w:bCs/>
          <w:sz w:val="20"/>
          <w:szCs w:val="20"/>
        </w:rPr>
        <w:t xml:space="preserve"> частичного досрочного исполнения обязательств,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Займодавцем (Фондом)</w:t>
      </w:r>
      <w:r w:rsidR="004C644A" w:rsidRPr="006D0AB9">
        <w:rPr>
          <w:rFonts w:ascii="Times New Roman" w:eastAsia="Times New Roman" w:hAnsi="Times New Roman"/>
          <w:bCs/>
          <w:sz w:val="20"/>
          <w:szCs w:val="20"/>
        </w:rPr>
        <w:t xml:space="preserve"> (в зависимости от указания З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аемщика </w:t>
      </w:r>
      <w:r w:rsidR="004C644A" w:rsidRPr="006D0AB9">
        <w:rPr>
          <w:rFonts w:ascii="Times New Roman" w:eastAsia="Times New Roman" w:hAnsi="Times New Roman"/>
          <w:bCs/>
          <w:sz w:val="20"/>
          <w:szCs w:val="20"/>
        </w:rPr>
        <w:t>в заявлении-обязательстве):</w:t>
      </w:r>
    </w:p>
    <w:p w14:paraId="136B6CCD" w14:textId="77777777" w:rsidR="004C644A" w:rsidRPr="006D0AB9" w:rsidRDefault="004C644A" w:rsidP="000337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- производится перерасчет ежемесячного платежа с учетом остатка задолженности по возврату займа, при этом срок займа соответственно не сокращается;</w:t>
      </w:r>
    </w:p>
    <w:p w14:paraId="1B39B6DD" w14:textId="77777777" w:rsidR="004C644A" w:rsidRPr="006D0AB9" w:rsidRDefault="004C644A" w:rsidP="000337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- перерасчет ежемесячного платежа не производится, но при этом сокращается срок займа. </w:t>
      </w:r>
    </w:p>
    <w:p w14:paraId="1028ED37" w14:textId="77777777" w:rsidR="004C644A" w:rsidRPr="006D0AB9" w:rsidRDefault="0003379C" w:rsidP="000337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В любом случае Фонд предоставляет Заемщику</w:t>
      </w:r>
      <w:r w:rsidR="004C644A" w:rsidRPr="006D0AB9">
        <w:rPr>
          <w:rFonts w:ascii="Times New Roman" w:eastAsia="Times New Roman" w:hAnsi="Times New Roman"/>
          <w:bCs/>
          <w:sz w:val="20"/>
          <w:szCs w:val="20"/>
        </w:rPr>
        <w:t xml:space="preserve"> новый График платежей.</w:t>
      </w:r>
    </w:p>
    <w:p w14:paraId="0D2121EA" w14:textId="77777777" w:rsidR="004C644A" w:rsidRPr="006D0AB9" w:rsidRDefault="004C644A" w:rsidP="000337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При отсутствии заявления-обязательства:</w:t>
      </w:r>
    </w:p>
    <w:p w14:paraId="4B1EB3B2" w14:textId="77777777" w:rsidR="0003379C" w:rsidRPr="006D0AB9" w:rsidRDefault="004C644A" w:rsidP="000337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- в случае, если </w:t>
      </w:r>
      <w:r w:rsidR="0003379C" w:rsidRPr="006D0AB9">
        <w:rPr>
          <w:rFonts w:ascii="Times New Roman" w:eastAsia="Times New Roman" w:hAnsi="Times New Roman"/>
          <w:bCs/>
          <w:sz w:val="20"/>
          <w:szCs w:val="20"/>
        </w:rPr>
        <w:t>Заемщик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осуществил ежемесячный платеж в большем размере (но не более двух ежемесячных платежей), чем это установлено условиями </w:t>
      </w:r>
      <w:r w:rsidR="0003379C" w:rsidRPr="006D0AB9">
        <w:rPr>
          <w:rFonts w:ascii="Times New Roman" w:eastAsia="Times New Roman" w:hAnsi="Times New Roman"/>
          <w:bCs/>
          <w:sz w:val="20"/>
          <w:szCs w:val="20"/>
        </w:rPr>
        <w:t>ДЗ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(при условии отсутствия задолженности), то сумма, превышающая необходимый ежемесячный платеж переносится на счет переплаты и в дальнейшем засчитывается в счет оплаты следующего(их) ежемесячного(ых) платежа(ей); </w:t>
      </w:r>
    </w:p>
    <w:p w14:paraId="73E09B83" w14:textId="77777777" w:rsidR="004C644A" w:rsidRPr="006D0AB9" w:rsidRDefault="0003379C" w:rsidP="000337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- в случае, если Заемщик </w:t>
      </w:r>
      <w:r w:rsidR="004C644A" w:rsidRPr="006D0AB9">
        <w:rPr>
          <w:rFonts w:ascii="Times New Roman" w:eastAsia="Times New Roman" w:hAnsi="Times New Roman"/>
          <w:bCs/>
          <w:sz w:val="20"/>
          <w:szCs w:val="20"/>
        </w:rPr>
        <w:t xml:space="preserve">осуществил ежемесячный платеж в большем размере (более двух ежемесячных платежей), чем это установлено условиями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ДЗ</w:t>
      </w:r>
      <w:r w:rsidR="004C644A" w:rsidRPr="006D0AB9">
        <w:rPr>
          <w:rFonts w:ascii="Times New Roman" w:eastAsia="Times New Roman" w:hAnsi="Times New Roman"/>
          <w:bCs/>
          <w:sz w:val="20"/>
          <w:szCs w:val="20"/>
        </w:rPr>
        <w:t xml:space="preserve"> (при условии отсутствия задолженности), то перерасчет ежемесячного платежа не производится, но при этом сокращается срок займа.</w:t>
      </w:r>
    </w:p>
    <w:p w14:paraId="0ABAE75B" w14:textId="77777777" w:rsidR="00F86636" w:rsidRPr="006D0AB9" w:rsidRDefault="00F86636" w:rsidP="004C644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14:paraId="3F4A3DCA" w14:textId="77777777" w:rsidR="003E16ED" w:rsidRPr="006D0AB9" w:rsidRDefault="003E16ED" w:rsidP="002A639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/>
          <w:bCs/>
          <w:sz w:val="20"/>
          <w:szCs w:val="20"/>
        </w:rPr>
        <w:t>Заключение правоустанавливающего договора</w:t>
      </w:r>
      <w:r w:rsidR="00F57594" w:rsidRPr="006D0AB9">
        <w:rPr>
          <w:rFonts w:ascii="Times New Roman" w:eastAsia="Times New Roman" w:hAnsi="Times New Roman"/>
          <w:b/>
          <w:bCs/>
          <w:sz w:val="20"/>
          <w:szCs w:val="20"/>
        </w:rPr>
        <w:t xml:space="preserve"> (договор об участии в долевом строительстве/ уступки прав требования/ купли-продажи)</w:t>
      </w:r>
      <w:r w:rsidRPr="006D0AB9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F73A59" w:rsidRPr="006D0AB9">
        <w:rPr>
          <w:rFonts w:ascii="Times New Roman" w:eastAsia="Times New Roman" w:hAnsi="Times New Roman"/>
          <w:b/>
          <w:bCs/>
          <w:sz w:val="20"/>
          <w:szCs w:val="20"/>
        </w:rPr>
        <w:t xml:space="preserve">(далее – </w:t>
      </w:r>
      <w:r w:rsidRPr="006D0AB9">
        <w:rPr>
          <w:rFonts w:ascii="Times New Roman" w:eastAsia="Times New Roman" w:hAnsi="Times New Roman"/>
          <w:b/>
          <w:bCs/>
          <w:sz w:val="20"/>
          <w:szCs w:val="20"/>
        </w:rPr>
        <w:t>ПУ</w:t>
      </w:r>
      <w:r w:rsidR="00F73A59" w:rsidRPr="006D0AB9">
        <w:rPr>
          <w:rFonts w:ascii="Times New Roman" w:eastAsia="Times New Roman" w:hAnsi="Times New Roman"/>
          <w:b/>
          <w:bCs/>
          <w:sz w:val="20"/>
          <w:szCs w:val="20"/>
        </w:rPr>
        <w:t xml:space="preserve"> договор</w:t>
      </w:r>
      <w:r w:rsidRPr="006D0AB9">
        <w:rPr>
          <w:rFonts w:ascii="Times New Roman" w:eastAsia="Times New Roman" w:hAnsi="Times New Roman"/>
          <w:b/>
          <w:bCs/>
          <w:sz w:val="20"/>
          <w:szCs w:val="20"/>
        </w:rPr>
        <w:t>)</w:t>
      </w:r>
      <w:r w:rsidR="00205B39" w:rsidRPr="006D0AB9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14:paraId="61FA77E8" w14:textId="77777777" w:rsidR="005E62C2" w:rsidRPr="006D0AB9" w:rsidRDefault="00205B39" w:rsidP="00976F3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В случае приобретения квартиры у иного правообладателя, </w:t>
      </w:r>
      <w:r w:rsidR="00E421E7" w:rsidRPr="006D0AB9">
        <w:rPr>
          <w:rFonts w:ascii="Times New Roman" w:eastAsia="Times New Roman" w:hAnsi="Times New Roman"/>
          <w:bCs/>
          <w:sz w:val="20"/>
          <w:szCs w:val="20"/>
        </w:rPr>
        <w:t>Заемщику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после заключения ДЗ необходимо связаться с иным правообладателем для заключения ПУ договора.</w:t>
      </w:r>
      <w:r w:rsidR="00976F36" w:rsidRPr="006D0AB9">
        <w:rPr>
          <w:rFonts w:ascii="Times New Roman" w:eastAsia="Times New Roman" w:hAnsi="Times New Roman"/>
          <w:bCs/>
          <w:sz w:val="20"/>
          <w:szCs w:val="20"/>
        </w:rPr>
        <w:t xml:space="preserve"> Н</w:t>
      </w:r>
      <w:r w:rsidR="005E62C2" w:rsidRPr="006D0AB9">
        <w:rPr>
          <w:rFonts w:ascii="Times New Roman" w:eastAsia="Times New Roman" w:hAnsi="Times New Roman"/>
          <w:bCs/>
          <w:sz w:val="20"/>
          <w:szCs w:val="20"/>
        </w:rPr>
        <w:t xml:space="preserve">еобходимо согласовать </w:t>
      </w:r>
      <w:r w:rsidR="00DC6426" w:rsidRPr="006D0AB9">
        <w:rPr>
          <w:rFonts w:ascii="Times New Roman" w:eastAsia="Times New Roman" w:hAnsi="Times New Roman"/>
          <w:bCs/>
          <w:sz w:val="20"/>
          <w:szCs w:val="20"/>
        </w:rPr>
        <w:t xml:space="preserve">ПУ </w:t>
      </w:r>
      <w:r w:rsidR="005E62C2" w:rsidRPr="006D0AB9">
        <w:rPr>
          <w:rFonts w:ascii="Times New Roman" w:eastAsia="Times New Roman" w:hAnsi="Times New Roman"/>
          <w:bCs/>
          <w:sz w:val="20"/>
          <w:szCs w:val="20"/>
        </w:rPr>
        <w:t>договор</w:t>
      </w:r>
      <w:r w:rsidR="00DC6426" w:rsidRPr="006D0AB9">
        <w:rPr>
          <w:rFonts w:ascii="Times New Roman" w:eastAsia="Times New Roman" w:hAnsi="Times New Roman"/>
          <w:bCs/>
          <w:sz w:val="20"/>
          <w:szCs w:val="20"/>
        </w:rPr>
        <w:t xml:space="preserve"> с Фондом</w:t>
      </w:r>
      <w:r w:rsidR="005E62C2" w:rsidRPr="006D0AB9">
        <w:rPr>
          <w:rFonts w:ascii="Times New Roman" w:eastAsia="Times New Roman" w:hAnsi="Times New Roman"/>
          <w:bCs/>
          <w:sz w:val="20"/>
          <w:szCs w:val="20"/>
        </w:rPr>
        <w:t xml:space="preserve">, предварительно направив его на эл. почту </w:t>
      </w:r>
      <w:r w:rsidR="005E62C2" w:rsidRPr="006D0AB9">
        <w:rPr>
          <w:rFonts w:ascii="Times New Roman" w:eastAsia="Times New Roman" w:hAnsi="Times New Roman"/>
          <w:bCs/>
          <w:sz w:val="20"/>
          <w:szCs w:val="20"/>
          <w:lang w:val="en-US"/>
        </w:rPr>
        <w:t>do</w:t>
      </w:r>
      <w:r w:rsidR="005E62C2" w:rsidRPr="006D0AB9">
        <w:rPr>
          <w:rFonts w:ascii="Times New Roman" w:eastAsia="Times New Roman" w:hAnsi="Times New Roman"/>
          <w:bCs/>
          <w:sz w:val="20"/>
          <w:szCs w:val="20"/>
        </w:rPr>
        <w:t>@</w:t>
      </w:r>
      <w:r w:rsidR="005E62C2" w:rsidRPr="006D0AB9">
        <w:rPr>
          <w:rFonts w:ascii="Times New Roman" w:eastAsia="Times New Roman" w:hAnsi="Times New Roman"/>
          <w:bCs/>
          <w:sz w:val="20"/>
          <w:szCs w:val="20"/>
          <w:lang w:val="en-US"/>
        </w:rPr>
        <w:t>frgs</w:t>
      </w:r>
      <w:r w:rsidR="005E62C2" w:rsidRPr="006D0AB9">
        <w:rPr>
          <w:rFonts w:ascii="Times New Roman" w:eastAsia="Times New Roman" w:hAnsi="Times New Roman"/>
          <w:bCs/>
          <w:sz w:val="20"/>
          <w:szCs w:val="20"/>
        </w:rPr>
        <w:t>-</w:t>
      </w:r>
      <w:r w:rsidR="005E62C2" w:rsidRPr="006D0AB9">
        <w:rPr>
          <w:rFonts w:ascii="Times New Roman" w:eastAsia="Times New Roman" w:hAnsi="Times New Roman"/>
          <w:bCs/>
          <w:sz w:val="20"/>
          <w:szCs w:val="20"/>
          <w:lang w:val="en-US"/>
        </w:rPr>
        <w:t>ko</w:t>
      </w:r>
      <w:r w:rsidR="005E62C2" w:rsidRPr="006D0AB9">
        <w:rPr>
          <w:rFonts w:ascii="Times New Roman" w:eastAsia="Times New Roman" w:hAnsi="Times New Roman"/>
          <w:bCs/>
          <w:sz w:val="20"/>
          <w:szCs w:val="20"/>
        </w:rPr>
        <w:t>.</w:t>
      </w:r>
      <w:r w:rsidR="005E62C2" w:rsidRPr="006D0AB9">
        <w:rPr>
          <w:rFonts w:ascii="Times New Roman" w:eastAsia="Times New Roman" w:hAnsi="Times New Roman"/>
          <w:bCs/>
          <w:sz w:val="20"/>
          <w:szCs w:val="20"/>
          <w:lang w:val="en-US"/>
        </w:rPr>
        <w:t>ru</w:t>
      </w:r>
      <w:r w:rsidR="005E62C2" w:rsidRPr="006D0AB9">
        <w:rPr>
          <w:rFonts w:ascii="Times New Roman" w:eastAsia="Times New Roman" w:hAnsi="Times New Roman"/>
          <w:bCs/>
          <w:sz w:val="20"/>
          <w:szCs w:val="20"/>
        </w:rPr>
        <w:t>.</w:t>
      </w:r>
    </w:p>
    <w:p w14:paraId="60D6E123" w14:textId="77777777" w:rsidR="00F73A59" w:rsidRPr="006D0AB9" w:rsidRDefault="00F73A59" w:rsidP="002A639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На подписани</w:t>
      </w:r>
      <w:r w:rsidR="00440AEF" w:rsidRPr="006D0AB9">
        <w:rPr>
          <w:rFonts w:ascii="Times New Roman" w:eastAsia="Times New Roman" w:hAnsi="Times New Roman"/>
          <w:bCs/>
          <w:sz w:val="20"/>
          <w:szCs w:val="20"/>
        </w:rPr>
        <w:t>и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ПУ договора должны присутствовать </w:t>
      </w:r>
      <w:r w:rsidR="00205B39" w:rsidRPr="006D0AB9">
        <w:rPr>
          <w:rFonts w:ascii="Times New Roman" w:eastAsia="Times New Roman" w:hAnsi="Times New Roman"/>
          <w:bCs/>
          <w:sz w:val="20"/>
          <w:szCs w:val="20"/>
        </w:rPr>
        <w:t>все собственники приобретаемой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205B39" w:rsidRPr="006D0AB9">
        <w:rPr>
          <w:rFonts w:ascii="Times New Roman" w:eastAsia="Times New Roman" w:hAnsi="Times New Roman"/>
          <w:bCs/>
          <w:sz w:val="20"/>
          <w:szCs w:val="20"/>
        </w:rPr>
        <w:t>квартиры</w:t>
      </w:r>
      <w:r w:rsidR="00152324" w:rsidRPr="006D0AB9">
        <w:rPr>
          <w:rFonts w:ascii="Times New Roman" w:eastAsia="Times New Roman" w:hAnsi="Times New Roman"/>
          <w:bCs/>
          <w:sz w:val="20"/>
          <w:szCs w:val="20"/>
        </w:rPr>
        <w:t xml:space="preserve"> старше</w:t>
      </w:r>
      <w:r w:rsidR="00440AEF" w:rsidRPr="006D0AB9">
        <w:rPr>
          <w:rFonts w:ascii="Times New Roman" w:eastAsia="Times New Roman" w:hAnsi="Times New Roman"/>
          <w:bCs/>
          <w:sz w:val="20"/>
          <w:szCs w:val="20"/>
        </w:rPr>
        <w:t xml:space="preserve"> 14 лет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, представитель (в случае подписания ДЗ по доверенности)</w:t>
      </w:r>
      <w:r w:rsidR="00F10B50" w:rsidRPr="006D0AB9">
        <w:rPr>
          <w:rFonts w:ascii="Times New Roman" w:eastAsia="Times New Roman" w:hAnsi="Times New Roman"/>
          <w:bCs/>
          <w:sz w:val="20"/>
          <w:szCs w:val="20"/>
        </w:rPr>
        <w:t>, с паспортами</w:t>
      </w:r>
      <w:r w:rsidR="00440AEF" w:rsidRPr="006D0AB9">
        <w:rPr>
          <w:rFonts w:ascii="Times New Roman" w:eastAsia="Times New Roman" w:hAnsi="Times New Roman"/>
          <w:bCs/>
          <w:sz w:val="20"/>
          <w:szCs w:val="20"/>
        </w:rPr>
        <w:t>, доверенностью (в случае подписания ДЗ по доверенности).</w:t>
      </w:r>
    </w:p>
    <w:p w14:paraId="2E87DE19" w14:textId="77777777" w:rsidR="007F6FCA" w:rsidRPr="006D0AB9" w:rsidRDefault="007F6FCA" w:rsidP="002A63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14:paraId="2D602B84" w14:textId="77777777" w:rsidR="00205B39" w:rsidRPr="006D0AB9" w:rsidRDefault="00205B39" w:rsidP="002A639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/>
          <w:bCs/>
          <w:sz w:val="20"/>
          <w:szCs w:val="20"/>
        </w:rPr>
        <w:t>Сдача ПУ договора на государственную регистрацию.</w:t>
      </w:r>
    </w:p>
    <w:p w14:paraId="5D7236E6" w14:textId="77777777" w:rsidR="00F77416" w:rsidRPr="006D0AB9" w:rsidRDefault="00F77416" w:rsidP="00F5759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ПУ договор подлежит</w:t>
      </w:r>
      <w:r w:rsidR="00F57594" w:rsidRPr="006D0AB9">
        <w:rPr>
          <w:rFonts w:ascii="Times New Roman" w:eastAsia="Times New Roman" w:hAnsi="Times New Roman"/>
          <w:bCs/>
          <w:sz w:val="20"/>
          <w:szCs w:val="20"/>
        </w:rPr>
        <w:t xml:space="preserve"> передаче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F57594" w:rsidRPr="006D0AB9">
        <w:rPr>
          <w:rFonts w:ascii="Times New Roman" w:eastAsia="Times New Roman" w:hAnsi="Times New Roman"/>
          <w:bCs/>
          <w:sz w:val="20"/>
          <w:szCs w:val="20"/>
        </w:rPr>
        <w:t>в орган регистрации прав для государственной регистрации.</w:t>
      </w:r>
    </w:p>
    <w:p w14:paraId="01B10E7E" w14:textId="77777777" w:rsidR="003E16ED" w:rsidRPr="006D0AB9" w:rsidRDefault="00BE6DD8" w:rsidP="002A639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Заемщик и Правообладатель</w:t>
      </w:r>
      <w:r w:rsidR="00205B39" w:rsidRPr="006D0AB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C65170" w:rsidRPr="006D0AB9">
        <w:rPr>
          <w:rFonts w:ascii="Times New Roman" w:eastAsia="Times New Roman" w:hAnsi="Times New Roman"/>
          <w:bCs/>
          <w:sz w:val="20"/>
          <w:szCs w:val="20"/>
        </w:rPr>
        <w:t xml:space="preserve">квартиры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согласовывают дату и время </w:t>
      </w:r>
      <w:r w:rsidR="00205B39" w:rsidRPr="006D0AB9">
        <w:rPr>
          <w:rFonts w:ascii="Times New Roman" w:eastAsia="Times New Roman" w:hAnsi="Times New Roman"/>
          <w:bCs/>
          <w:sz w:val="20"/>
          <w:szCs w:val="20"/>
        </w:rPr>
        <w:t>сдачи ПУ договора на государственную регистрацию</w:t>
      </w:r>
      <w:r w:rsidR="00192E7D" w:rsidRPr="006D0AB9">
        <w:rPr>
          <w:rFonts w:ascii="Times New Roman" w:eastAsia="Times New Roman" w:hAnsi="Times New Roman"/>
          <w:bCs/>
          <w:sz w:val="20"/>
          <w:szCs w:val="20"/>
        </w:rPr>
        <w:t xml:space="preserve"> (через МФЦ/выездную регистрацию)</w:t>
      </w:r>
      <w:r w:rsidR="000E3A7B" w:rsidRPr="006D0AB9">
        <w:rPr>
          <w:rFonts w:ascii="Times New Roman" w:eastAsia="Times New Roman" w:hAnsi="Times New Roman"/>
          <w:bCs/>
          <w:sz w:val="20"/>
          <w:szCs w:val="20"/>
        </w:rPr>
        <w:t>.</w:t>
      </w:r>
    </w:p>
    <w:p w14:paraId="0085B1B2" w14:textId="77777777" w:rsidR="003E16ED" w:rsidRPr="006D0AB9" w:rsidRDefault="003E16ED" w:rsidP="002A639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Документы, предоставляемые </w:t>
      </w:r>
      <w:r w:rsidR="00192E7D" w:rsidRPr="006D0AB9">
        <w:rPr>
          <w:rFonts w:ascii="Times New Roman" w:eastAsia="Times New Roman" w:hAnsi="Times New Roman"/>
          <w:bCs/>
          <w:sz w:val="20"/>
          <w:szCs w:val="20"/>
        </w:rPr>
        <w:t>на</w:t>
      </w:r>
      <w:r w:rsidR="00192E7D" w:rsidRPr="006D0AB9">
        <w:rPr>
          <w:rFonts w:ascii="Times New Roman" w:hAnsi="Times New Roman"/>
          <w:sz w:val="20"/>
          <w:szCs w:val="20"/>
        </w:rPr>
        <w:t xml:space="preserve"> гос. регистрацию:</w:t>
      </w:r>
    </w:p>
    <w:p w14:paraId="23FEBCCE" w14:textId="63DD5578" w:rsidR="003C152E" w:rsidRPr="006D0AB9" w:rsidRDefault="00192E7D" w:rsidP="002A639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- оригинал квитанций об оплате гос</w:t>
      </w:r>
      <w:r w:rsidR="003C152E" w:rsidRPr="006D0AB9">
        <w:rPr>
          <w:rFonts w:ascii="Times New Roman" w:eastAsia="Times New Roman" w:hAnsi="Times New Roman"/>
          <w:bCs/>
          <w:sz w:val="20"/>
          <w:szCs w:val="20"/>
        </w:rPr>
        <w:t>.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пошлины</w:t>
      </w:r>
      <w:r w:rsidR="007D10FC" w:rsidRPr="006D0AB9">
        <w:rPr>
          <w:rStyle w:val="a7"/>
          <w:rFonts w:ascii="Times New Roman" w:eastAsia="Times New Roman" w:hAnsi="Times New Roman"/>
          <w:bCs/>
          <w:sz w:val="20"/>
          <w:szCs w:val="20"/>
        </w:rPr>
        <w:endnoteReference w:id="1"/>
      </w:r>
      <w:r w:rsidR="00DF3099" w:rsidRPr="006D0AB9">
        <w:rPr>
          <w:rFonts w:ascii="Times New Roman" w:eastAsia="Times New Roman" w:hAnsi="Times New Roman"/>
          <w:bCs/>
          <w:sz w:val="20"/>
          <w:szCs w:val="20"/>
        </w:rPr>
        <w:t xml:space="preserve"> за гос. регистрацию прав на недвижимое имущество и сделок с ним</w:t>
      </w:r>
      <w:r w:rsidR="00AD5971" w:rsidRPr="006D0AB9">
        <w:rPr>
          <w:rFonts w:ascii="Times New Roman" w:eastAsia="Times New Roman" w:hAnsi="Times New Roman"/>
          <w:bCs/>
          <w:sz w:val="20"/>
          <w:szCs w:val="20"/>
        </w:rPr>
        <w:t>;</w:t>
      </w:r>
    </w:p>
    <w:p w14:paraId="7E9DEBB7" w14:textId="77777777" w:rsidR="00AD5971" w:rsidRPr="006D0AB9" w:rsidRDefault="00AD5971" w:rsidP="002A639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>договор об участии в долевом строительстве</w:t>
      </w:r>
      <w:r w:rsidR="005E7DFD" w:rsidRPr="006D0AB9">
        <w:rPr>
          <w:rFonts w:ascii="Times New Roman" w:eastAsia="Times New Roman" w:hAnsi="Times New Roman"/>
          <w:bCs/>
          <w:sz w:val="20"/>
          <w:szCs w:val="20"/>
        </w:rPr>
        <w:t>/уступки прав требования</w:t>
      </w:r>
      <w:r w:rsidR="00A44FA0" w:rsidRPr="006D0AB9">
        <w:rPr>
          <w:rFonts w:ascii="Times New Roman" w:eastAsia="Times New Roman" w:hAnsi="Times New Roman"/>
          <w:bCs/>
          <w:sz w:val="20"/>
          <w:szCs w:val="20"/>
        </w:rPr>
        <w:t>/ купли-продажи</w:t>
      </w: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 xml:space="preserve"> (2 оригинала)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;</w:t>
      </w:r>
    </w:p>
    <w:p w14:paraId="0B68C415" w14:textId="256C186F" w:rsidR="005E7DFD" w:rsidRPr="006D0AB9" w:rsidRDefault="00AD5971" w:rsidP="002A639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 xml:space="preserve">оригинал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ДЗ</w:t>
      </w:r>
      <w:r w:rsidR="005E7DFD" w:rsidRPr="006D0AB9">
        <w:rPr>
          <w:rFonts w:ascii="Times New Roman" w:eastAsia="Times New Roman" w:hAnsi="Times New Roman"/>
          <w:bCs/>
          <w:sz w:val="20"/>
          <w:szCs w:val="20"/>
        </w:rPr>
        <w:t>;</w:t>
      </w:r>
    </w:p>
    <w:p w14:paraId="4D370769" w14:textId="05179B2C" w:rsidR="00AD5971" w:rsidRPr="006D0AB9" w:rsidRDefault="00AD5971" w:rsidP="002A639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>оригинал графика платежей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;</w:t>
      </w:r>
    </w:p>
    <w:p w14:paraId="5324204F" w14:textId="05BE9520" w:rsidR="00AD5971" w:rsidRPr="006D0AB9" w:rsidRDefault="00AD5971" w:rsidP="002A639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>оригинал выписки с лицевого счета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;</w:t>
      </w:r>
    </w:p>
    <w:p w14:paraId="2BF85662" w14:textId="77777777" w:rsidR="00AD5971" w:rsidRPr="006D0AB9" w:rsidRDefault="00AD5971" w:rsidP="002A639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- паспорта</w:t>
      </w: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 xml:space="preserve"> участников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ПУ договора</w:t>
      </w: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14:paraId="7116C5B7" w14:textId="77777777" w:rsidR="00AD5971" w:rsidRPr="006D0AB9" w:rsidRDefault="00AD5971" w:rsidP="002A639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 xml:space="preserve">оригинал и копия свидетельства о рождении детей (если дети выступают участниками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ПУ договора</w:t>
      </w: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 xml:space="preserve">); </w:t>
      </w:r>
    </w:p>
    <w:p w14:paraId="11ABEEB3" w14:textId="77777777" w:rsidR="00AD5971" w:rsidRPr="006D0AB9" w:rsidRDefault="00AD5971" w:rsidP="002A639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>оригинал и копию свидетельства о заключении брака (</w:t>
      </w:r>
      <w:r w:rsidR="00E229FE" w:rsidRPr="006D0AB9">
        <w:rPr>
          <w:rFonts w:ascii="Times New Roman" w:eastAsia="Times New Roman" w:hAnsi="Times New Roman" w:cs="Times New Roman"/>
          <w:bCs/>
          <w:sz w:val="20"/>
          <w:szCs w:val="20"/>
        </w:rPr>
        <w:t>при наличии</w:t>
      </w: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;</w:t>
      </w:r>
    </w:p>
    <w:p w14:paraId="0BF10E31" w14:textId="77777777" w:rsidR="00AD5971" w:rsidRPr="006D0AB9" w:rsidRDefault="00AD5971" w:rsidP="002A639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>оригинал и копия доверенности (если договор подписан представителем по доверенности</w:t>
      </w:r>
      <w:r w:rsidR="009A3F98" w:rsidRPr="006D0AB9">
        <w:rPr>
          <w:rFonts w:ascii="Times New Roman" w:eastAsia="Times New Roman" w:hAnsi="Times New Roman"/>
          <w:bCs/>
          <w:sz w:val="20"/>
          <w:szCs w:val="20"/>
        </w:rPr>
        <w:t>/сдается на гос. регистрацию представителем по доверенности</w:t>
      </w: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5C2DFB" w:rsidRPr="006D0AB9">
        <w:rPr>
          <w:rFonts w:ascii="Times New Roman" w:eastAsia="Times New Roman" w:hAnsi="Times New Roman"/>
          <w:bCs/>
          <w:sz w:val="20"/>
          <w:szCs w:val="20"/>
        </w:rPr>
        <w:t>;</w:t>
      </w:r>
    </w:p>
    <w:p w14:paraId="39BA1404" w14:textId="77777777" w:rsidR="005C2DFB" w:rsidRPr="006D0AB9" w:rsidRDefault="005C2DFB" w:rsidP="002A639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- оригинал и копия документа, подтверждающего оплату собственных средств (для договора купли-продажи).</w:t>
      </w:r>
    </w:p>
    <w:p w14:paraId="329EA95B" w14:textId="77777777" w:rsidR="009A3F98" w:rsidRPr="006D0AB9" w:rsidRDefault="009A3F98" w:rsidP="002A639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Со</w:t>
      </w:r>
      <w:r w:rsidR="005E7DFD" w:rsidRPr="006D0AB9">
        <w:rPr>
          <w:rFonts w:ascii="Times New Roman" w:eastAsia="Times New Roman" w:hAnsi="Times New Roman"/>
          <w:bCs/>
          <w:sz w:val="20"/>
          <w:szCs w:val="20"/>
        </w:rPr>
        <w:t xml:space="preserve">вместно с </w:t>
      </w:r>
      <w:r w:rsidR="00C65170" w:rsidRPr="006D0AB9">
        <w:rPr>
          <w:rFonts w:ascii="Times New Roman" w:eastAsia="Times New Roman" w:hAnsi="Times New Roman"/>
          <w:bCs/>
          <w:sz w:val="20"/>
          <w:szCs w:val="20"/>
        </w:rPr>
        <w:t xml:space="preserve">Правообладателем квартиры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сдать ПУ договор на гос</w:t>
      </w:r>
      <w:r w:rsidR="005C2DFB" w:rsidRPr="006D0AB9">
        <w:rPr>
          <w:rFonts w:ascii="Times New Roman" w:eastAsia="Times New Roman" w:hAnsi="Times New Roman"/>
          <w:bCs/>
          <w:sz w:val="20"/>
          <w:szCs w:val="20"/>
        </w:rPr>
        <w:t>.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регистрацию. </w:t>
      </w:r>
    </w:p>
    <w:p w14:paraId="0BD3E1FA" w14:textId="77777777" w:rsidR="009A3F98" w:rsidRPr="006D0AB9" w:rsidRDefault="009A3F98" w:rsidP="002A63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lastRenderedPageBreak/>
        <w:t xml:space="preserve">На сдаче документов должны присутствовать все собственники приобретаемой квартиры старше 14 лет, представитель (в случае сдачи по доверенности), </w:t>
      </w:r>
      <w:r w:rsidR="00BE6DD8" w:rsidRPr="006D0AB9">
        <w:rPr>
          <w:rFonts w:ascii="Times New Roman" w:eastAsia="Times New Roman" w:hAnsi="Times New Roman"/>
          <w:bCs/>
          <w:sz w:val="20"/>
          <w:szCs w:val="20"/>
        </w:rPr>
        <w:t>с документами, указанными в п. 4.3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. Памятки.</w:t>
      </w:r>
    </w:p>
    <w:p w14:paraId="5A90E619" w14:textId="77777777" w:rsidR="009A3F98" w:rsidRPr="006D0AB9" w:rsidRDefault="009A3F98" w:rsidP="002A639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При сдаче документов</w:t>
      </w:r>
      <w:r w:rsidR="005E7DFD" w:rsidRPr="006D0AB9">
        <w:rPr>
          <w:rFonts w:ascii="Times New Roman" w:eastAsia="Times New Roman" w:hAnsi="Times New Roman"/>
          <w:bCs/>
          <w:sz w:val="20"/>
          <w:szCs w:val="20"/>
        </w:rPr>
        <w:t xml:space="preserve"> заемщику выдается</w:t>
      </w:r>
      <w:r w:rsidR="00BE6DD8" w:rsidRPr="006D0AB9">
        <w:rPr>
          <w:rFonts w:ascii="Times New Roman" w:eastAsia="Times New Roman" w:hAnsi="Times New Roman"/>
          <w:bCs/>
          <w:sz w:val="20"/>
          <w:szCs w:val="20"/>
        </w:rPr>
        <w:t xml:space="preserve"> опись о принятии документов с указанием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дата </w:t>
      </w:r>
      <w:r w:rsidR="001433A0" w:rsidRPr="006D0AB9">
        <w:rPr>
          <w:rFonts w:ascii="Times New Roman" w:eastAsia="Times New Roman" w:hAnsi="Times New Roman"/>
          <w:bCs/>
          <w:sz w:val="20"/>
          <w:szCs w:val="20"/>
        </w:rPr>
        <w:t>выдачи документов.</w:t>
      </w:r>
    </w:p>
    <w:p w14:paraId="03D8225B" w14:textId="77777777" w:rsidR="00EF703A" w:rsidRPr="006D0AB9" w:rsidRDefault="00BE6DD8" w:rsidP="002A639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В указанную в описи дату необходимо п</w:t>
      </w:r>
      <w:r w:rsidR="00EF703A" w:rsidRPr="006D0AB9">
        <w:rPr>
          <w:rFonts w:ascii="Times New Roman" w:eastAsia="Times New Roman" w:hAnsi="Times New Roman"/>
          <w:bCs/>
          <w:sz w:val="20"/>
          <w:szCs w:val="20"/>
        </w:rPr>
        <w:t>олучить документы в МФЦ/Кадастровой палате.</w:t>
      </w:r>
    </w:p>
    <w:p w14:paraId="15AAA54C" w14:textId="77777777" w:rsidR="009B17FE" w:rsidRPr="006D0AB9" w:rsidRDefault="00F256C3" w:rsidP="002A63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При получении</w:t>
      </w:r>
      <w:r w:rsidR="00EF703A" w:rsidRPr="006D0AB9">
        <w:rPr>
          <w:rFonts w:ascii="Times New Roman" w:eastAsia="Times New Roman" w:hAnsi="Times New Roman"/>
          <w:bCs/>
          <w:sz w:val="20"/>
          <w:szCs w:val="20"/>
        </w:rPr>
        <w:t xml:space="preserve"> документов должны присутствовать все собственники приобретаемой квартиры старше 14 лет, представитель (в случае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сдачи</w:t>
      </w:r>
      <w:r w:rsidR="00EF703A" w:rsidRPr="006D0AB9">
        <w:rPr>
          <w:rFonts w:ascii="Times New Roman" w:eastAsia="Times New Roman" w:hAnsi="Times New Roman"/>
          <w:bCs/>
          <w:sz w:val="20"/>
          <w:szCs w:val="20"/>
        </w:rPr>
        <w:t xml:space="preserve"> по доверенности)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.</w:t>
      </w:r>
      <w:r w:rsidR="0029531F" w:rsidRPr="006D0AB9">
        <w:rPr>
          <w:rFonts w:ascii="Times New Roman" w:eastAsia="Times New Roman" w:hAnsi="Times New Roman"/>
          <w:bCs/>
          <w:sz w:val="20"/>
          <w:szCs w:val="20"/>
        </w:rPr>
        <w:t xml:space="preserve"> При себе иметь опись, паспорта,</w:t>
      </w:r>
      <w:r w:rsidR="00BE6DD8" w:rsidRPr="006D0AB9">
        <w:rPr>
          <w:rFonts w:ascii="Times New Roman" w:eastAsia="Times New Roman" w:hAnsi="Times New Roman"/>
          <w:bCs/>
          <w:sz w:val="20"/>
          <w:szCs w:val="20"/>
        </w:rPr>
        <w:t xml:space="preserve"> свидетельства о рождении детей, свидетельство о заключении брака. </w:t>
      </w:r>
    </w:p>
    <w:p w14:paraId="4E941CD7" w14:textId="77777777" w:rsidR="0029531F" w:rsidRPr="006D0AB9" w:rsidRDefault="0029531F" w:rsidP="002A63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14:paraId="232341D8" w14:textId="42D35D38" w:rsidR="009B17FE" w:rsidRPr="006D0AB9" w:rsidRDefault="009B17FE" w:rsidP="002A639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/>
          <w:bCs/>
          <w:sz w:val="20"/>
          <w:szCs w:val="20"/>
        </w:rPr>
        <w:t>Оплата части стоимости приобретаемой квартиры</w:t>
      </w:r>
      <w:r w:rsidR="0004564A" w:rsidRPr="006D0AB9">
        <w:rPr>
          <w:rFonts w:ascii="Times New Roman" w:eastAsia="Times New Roman" w:hAnsi="Times New Roman"/>
          <w:b/>
          <w:bCs/>
          <w:sz w:val="20"/>
          <w:szCs w:val="20"/>
        </w:rPr>
        <w:t xml:space="preserve"> (первоначальный взнос)</w:t>
      </w:r>
      <w:r w:rsidRPr="006D0AB9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14:paraId="61C19ACD" w14:textId="77777777" w:rsidR="00DB1DF5" w:rsidRPr="006D0AB9" w:rsidRDefault="00DB1DF5" w:rsidP="00B04E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/>
          <w:sz w:val="24"/>
          <w:szCs w:val="24"/>
        </w:rPr>
        <w:t>Внимание! Банки взимают комиссию за совершение операций по счету!</w:t>
      </w:r>
    </w:p>
    <w:p w14:paraId="1AA1B7DD" w14:textId="77777777" w:rsidR="00A536BF" w:rsidRPr="006D0AB9" w:rsidRDefault="00F256C3" w:rsidP="002A639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="00A536BF" w:rsidRPr="006D0AB9">
        <w:rPr>
          <w:rFonts w:ascii="Times New Roman" w:eastAsia="Times New Roman" w:hAnsi="Times New Roman" w:cs="Times New Roman"/>
          <w:bCs/>
          <w:sz w:val="20"/>
          <w:szCs w:val="20"/>
        </w:rPr>
        <w:t xml:space="preserve"> случае оплаты части стоимости квартиры за счет собственных средств:</w:t>
      </w:r>
    </w:p>
    <w:p w14:paraId="49175C32" w14:textId="77777777" w:rsidR="00BE6DD8" w:rsidRPr="006D0AB9" w:rsidRDefault="00BE6DD8" w:rsidP="00BE6DD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>По договору купли-продажи.</w:t>
      </w:r>
    </w:p>
    <w:p w14:paraId="2038CBDF" w14:textId="77777777" w:rsidR="00FA70FE" w:rsidRPr="006D0AB9" w:rsidRDefault="00BE6DD8" w:rsidP="00AC584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Внести собственные средства на счет </w:t>
      </w:r>
      <w:r w:rsidR="00AC584E" w:rsidRPr="006D0AB9">
        <w:rPr>
          <w:rFonts w:ascii="Times New Roman" w:eastAsia="Times New Roman" w:hAnsi="Times New Roman"/>
          <w:bCs/>
          <w:sz w:val="20"/>
          <w:szCs w:val="20"/>
        </w:rPr>
        <w:t>Правообладателя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квартиры в день подписания договора </w:t>
      </w:r>
      <w:r w:rsidR="00FA70FE" w:rsidRPr="006D0AB9">
        <w:rPr>
          <w:rFonts w:ascii="Times New Roman" w:eastAsia="Times New Roman" w:hAnsi="Times New Roman"/>
          <w:bCs/>
          <w:sz w:val="20"/>
          <w:szCs w:val="20"/>
        </w:rPr>
        <w:t xml:space="preserve">купли-продажи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(реквизиты</w:t>
      </w:r>
      <w:r w:rsidR="00AC584E" w:rsidRPr="006D0AB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указаны в договоре купли-продажи)</w:t>
      </w:r>
      <w:r w:rsidR="00FA70FE" w:rsidRPr="006D0AB9">
        <w:rPr>
          <w:rFonts w:ascii="Times New Roman" w:eastAsia="Times New Roman" w:hAnsi="Times New Roman"/>
          <w:bCs/>
          <w:sz w:val="20"/>
          <w:szCs w:val="20"/>
        </w:rPr>
        <w:t xml:space="preserve">, указав назначение платежа: собственные средства по договору купли-продажи от _______г. </w:t>
      </w:r>
    </w:p>
    <w:p w14:paraId="3DF1FE75" w14:textId="77777777" w:rsidR="00A536BF" w:rsidRPr="006D0AB9" w:rsidRDefault="00FA70FE" w:rsidP="00FA70F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По договору об участии в долевом строительстве (далее – ДДУ).</w:t>
      </w:r>
    </w:p>
    <w:p w14:paraId="07BB9D2F" w14:textId="77777777" w:rsidR="00AA0091" w:rsidRPr="006D0AB9" w:rsidRDefault="00FA70FE" w:rsidP="00AA00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 xml:space="preserve">В </w:t>
      </w:r>
      <w:r w:rsidR="00F256C3" w:rsidRPr="006D0AB9">
        <w:rPr>
          <w:rFonts w:ascii="Times New Roman" w:eastAsia="Times New Roman" w:hAnsi="Times New Roman" w:cs="Times New Roman"/>
          <w:bCs/>
          <w:sz w:val="20"/>
          <w:szCs w:val="20"/>
        </w:rPr>
        <w:t>сроки, установленные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ДДУ</w:t>
      </w:r>
      <w:r w:rsidR="009B17FE" w:rsidRPr="006D0AB9">
        <w:rPr>
          <w:rFonts w:ascii="Times New Roman" w:eastAsia="Times New Roman" w:hAnsi="Times New Roman"/>
          <w:bCs/>
          <w:sz w:val="20"/>
          <w:szCs w:val="20"/>
        </w:rPr>
        <w:t>,</w:t>
      </w:r>
      <w:r w:rsidR="00F256C3" w:rsidRPr="006D0A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B17FE" w:rsidRPr="006D0AB9">
        <w:rPr>
          <w:rFonts w:ascii="Times New Roman" w:eastAsia="Times New Roman" w:hAnsi="Times New Roman"/>
          <w:bCs/>
          <w:sz w:val="20"/>
          <w:szCs w:val="20"/>
        </w:rPr>
        <w:t xml:space="preserve">внести собственные средства на счет </w:t>
      </w:r>
      <w:r w:rsidR="00AC584E" w:rsidRPr="006D0AB9">
        <w:rPr>
          <w:rFonts w:ascii="Times New Roman" w:eastAsia="Times New Roman" w:hAnsi="Times New Roman"/>
          <w:bCs/>
          <w:sz w:val="20"/>
          <w:szCs w:val="20"/>
        </w:rPr>
        <w:t>Правообладателя</w:t>
      </w:r>
      <w:r w:rsidR="009B17FE" w:rsidRPr="006D0AB9">
        <w:rPr>
          <w:rFonts w:ascii="Times New Roman" w:eastAsia="Times New Roman" w:hAnsi="Times New Roman"/>
          <w:bCs/>
          <w:sz w:val="20"/>
          <w:szCs w:val="20"/>
        </w:rPr>
        <w:t xml:space="preserve"> (реквизиты указаны в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ДДУ</w:t>
      </w:r>
      <w:r w:rsidR="009B17FE" w:rsidRPr="006D0AB9">
        <w:rPr>
          <w:rFonts w:ascii="Times New Roman" w:eastAsia="Times New Roman" w:hAnsi="Times New Roman"/>
          <w:bCs/>
          <w:sz w:val="20"/>
          <w:szCs w:val="20"/>
        </w:rPr>
        <w:t>)</w:t>
      </w:r>
      <w:r w:rsidR="00673D21" w:rsidRPr="006D0AB9">
        <w:rPr>
          <w:rFonts w:ascii="Times New Roman" w:eastAsia="Times New Roman" w:hAnsi="Times New Roman"/>
          <w:bCs/>
          <w:sz w:val="20"/>
          <w:szCs w:val="20"/>
        </w:rPr>
        <w:t xml:space="preserve"> или на эскроу-счет (</w:t>
      </w:r>
      <w:r w:rsidR="00673D21" w:rsidRPr="006D0AB9">
        <w:rPr>
          <w:rFonts w:ascii="Times New Roman" w:eastAsia="Times New Roman" w:hAnsi="Times New Roman"/>
          <w:b/>
          <w:i/>
          <w:iCs/>
          <w:sz w:val="20"/>
          <w:szCs w:val="20"/>
        </w:rPr>
        <w:t>если договором предусмотрена оплата на эскроу-счет</w:t>
      </w:r>
      <w:r w:rsidRPr="006D0AB9">
        <w:rPr>
          <w:rFonts w:ascii="Times New Roman" w:eastAsia="Times New Roman" w:hAnsi="Times New Roman"/>
          <w:b/>
          <w:i/>
          <w:iCs/>
          <w:sz w:val="20"/>
          <w:szCs w:val="20"/>
        </w:rPr>
        <w:t xml:space="preserve">, схему работу по эскроу-счетам уточнять у </w:t>
      </w:r>
      <w:r w:rsidR="0020454D" w:rsidRPr="006D0AB9">
        <w:rPr>
          <w:rFonts w:ascii="Times New Roman" w:eastAsia="Times New Roman" w:hAnsi="Times New Roman"/>
          <w:b/>
          <w:i/>
          <w:iCs/>
          <w:sz w:val="20"/>
          <w:szCs w:val="20"/>
        </w:rPr>
        <w:t>Правообладателя</w:t>
      </w:r>
      <w:r w:rsidR="00673D21" w:rsidRPr="006D0AB9">
        <w:rPr>
          <w:rFonts w:ascii="Times New Roman" w:eastAsia="Times New Roman" w:hAnsi="Times New Roman"/>
          <w:bCs/>
          <w:sz w:val="20"/>
          <w:szCs w:val="20"/>
        </w:rPr>
        <w:t>)</w:t>
      </w:r>
      <w:r w:rsidR="009B17FE" w:rsidRPr="006D0AB9">
        <w:rPr>
          <w:rFonts w:ascii="Times New Roman" w:eastAsia="Times New Roman" w:hAnsi="Times New Roman"/>
          <w:bCs/>
          <w:sz w:val="20"/>
          <w:szCs w:val="20"/>
        </w:rPr>
        <w:t>, указав назначение платежа: с</w:t>
      </w:r>
      <w:r w:rsidR="00AA0091" w:rsidRPr="006D0AB9">
        <w:rPr>
          <w:rFonts w:ascii="Times New Roman" w:eastAsia="Times New Roman" w:hAnsi="Times New Roman"/>
          <w:bCs/>
          <w:sz w:val="20"/>
          <w:szCs w:val="20"/>
        </w:rPr>
        <w:t>обственные средства по ДДУ</w:t>
      </w:r>
      <w:r w:rsidR="009B17FE" w:rsidRPr="006D0AB9">
        <w:rPr>
          <w:rFonts w:ascii="Times New Roman" w:eastAsia="Times New Roman" w:hAnsi="Times New Roman"/>
          <w:bCs/>
          <w:sz w:val="20"/>
          <w:szCs w:val="20"/>
        </w:rPr>
        <w:t xml:space="preserve"> № _____ от ____ </w:t>
      </w:r>
      <w:r w:rsidR="00AA0091" w:rsidRPr="006D0AB9">
        <w:rPr>
          <w:rFonts w:ascii="Times New Roman" w:eastAsia="Times New Roman" w:hAnsi="Times New Roman"/>
          <w:bCs/>
          <w:sz w:val="20"/>
          <w:szCs w:val="20"/>
        </w:rPr>
        <w:t>г.</w:t>
      </w:r>
    </w:p>
    <w:p w14:paraId="4389BCE9" w14:textId="77777777" w:rsidR="00AA0091" w:rsidRPr="006D0AB9" w:rsidRDefault="00AA0091" w:rsidP="00AA0091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По договору уступки права требования (далее – ДУ).</w:t>
      </w:r>
    </w:p>
    <w:p w14:paraId="16211043" w14:textId="77777777" w:rsidR="00AA0091" w:rsidRPr="006D0AB9" w:rsidRDefault="00AA0091" w:rsidP="00AA00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>В сроки, установленные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ДУ,</w:t>
      </w: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внести собственные средства на счет Правообладателя (реквизиты указаны в ДУ), указав назначение платежа: собственные средства по ДУ № _____ от ____ г.</w:t>
      </w:r>
    </w:p>
    <w:p w14:paraId="0D79971C" w14:textId="77777777" w:rsidR="00AA0091" w:rsidRPr="006D0AB9" w:rsidRDefault="00AA0091" w:rsidP="00324EE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>В случае оплаты части стоимости квартиры за счет средств федерального материнского (семейного) капитала</w:t>
      </w:r>
      <w:r w:rsidR="00324EEC" w:rsidRPr="006D0AB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0CA6CC91" w14:textId="77777777" w:rsidR="00F77416" w:rsidRPr="006D0AB9" w:rsidRDefault="00673D21" w:rsidP="00324E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Подать заявление </w:t>
      </w:r>
      <w:r w:rsidR="00AC584E" w:rsidRPr="006D0AB9">
        <w:rPr>
          <w:rFonts w:ascii="Times New Roman" w:eastAsia="Times New Roman" w:hAnsi="Times New Roman"/>
          <w:bCs/>
          <w:sz w:val="20"/>
          <w:szCs w:val="20"/>
        </w:rPr>
        <w:t>Правообладателю</w:t>
      </w:r>
      <w:r w:rsidR="00794523" w:rsidRPr="006D0AB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5E7DFD" w:rsidRPr="006D0AB9">
        <w:rPr>
          <w:rFonts w:ascii="Times New Roman" w:eastAsia="Times New Roman" w:hAnsi="Times New Roman"/>
          <w:bCs/>
          <w:sz w:val="20"/>
          <w:szCs w:val="20"/>
        </w:rPr>
        <w:t>на выдачу справки об остатке задолженности для Пенсионного фонда</w:t>
      </w:r>
      <w:r w:rsidR="006E494A" w:rsidRPr="006D0AB9">
        <w:rPr>
          <w:rFonts w:ascii="Times New Roman" w:eastAsia="Times New Roman" w:hAnsi="Times New Roman"/>
          <w:bCs/>
          <w:sz w:val="20"/>
          <w:szCs w:val="20"/>
        </w:rPr>
        <w:t xml:space="preserve"> РФ</w:t>
      </w:r>
      <w:r w:rsidR="00324EEC" w:rsidRPr="006D0AB9">
        <w:rPr>
          <w:rFonts w:ascii="Times New Roman" w:eastAsia="Times New Roman" w:hAnsi="Times New Roman"/>
          <w:bCs/>
          <w:sz w:val="20"/>
          <w:szCs w:val="20"/>
        </w:rPr>
        <w:t>.</w:t>
      </w:r>
    </w:p>
    <w:p w14:paraId="76027D69" w14:textId="77777777" w:rsidR="00324EEC" w:rsidRPr="006D0AB9" w:rsidRDefault="00324EEC" w:rsidP="00324E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Получить у Правообладателя справку об остатке задолженности для Пенсионного фонда РФ.</w:t>
      </w:r>
    </w:p>
    <w:p w14:paraId="589221D3" w14:textId="77777777" w:rsidR="00B56A26" w:rsidRPr="006D0AB9" w:rsidRDefault="00324EEC" w:rsidP="00B56A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>В сроки, установленные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ПУ договором, </w:t>
      </w: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>подать необходимые документы (в т.ч. вышеуказанную справку) и заявление на перечисление средств (части средств) материнского (семейного) капитала в Пенсионный фонд РФ.</w:t>
      </w:r>
      <w:r w:rsidR="0004564A" w:rsidRPr="006D0A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79287F14" w14:textId="77777777" w:rsidR="00FA52EE" w:rsidRPr="006D0AB9" w:rsidRDefault="00FA52EE" w:rsidP="00FA52E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>По договору купли-продажи.</w:t>
      </w:r>
    </w:p>
    <w:p w14:paraId="21A023E5" w14:textId="77777777" w:rsidR="004C4256" w:rsidRPr="006D0AB9" w:rsidRDefault="00FA52EE" w:rsidP="004C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0AB9">
        <w:rPr>
          <w:rFonts w:ascii="Times New Roman" w:hAnsi="Times New Roman" w:cs="Times New Roman"/>
          <w:sz w:val="20"/>
          <w:szCs w:val="20"/>
        </w:rPr>
        <w:t xml:space="preserve">В заявлении необходимо указать </w:t>
      </w:r>
      <w:r w:rsidR="004C4256" w:rsidRPr="006D0AB9">
        <w:rPr>
          <w:rFonts w:ascii="Times New Roman" w:hAnsi="Times New Roman" w:cs="Times New Roman"/>
          <w:sz w:val="20"/>
          <w:szCs w:val="20"/>
        </w:rPr>
        <w:t xml:space="preserve">вид расходов, на которые направляются средства (часть средств) материнского (семейного) капитала для улучшения жилищных условий: </w:t>
      </w:r>
      <w:r w:rsidR="002168D8" w:rsidRPr="006D0AB9">
        <w:rPr>
          <w:rFonts w:ascii="Times New Roman" w:hAnsi="Times New Roman" w:cs="Times New Roman"/>
          <w:sz w:val="20"/>
          <w:szCs w:val="20"/>
          <w:u w:val="single"/>
        </w:rPr>
        <w:t>на оплату приобретаемого жилого помещения.</w:t>
      </w:r>
    </w:p>
    <w:p w14:paraId="178DC4F6" w14:textId="77777777" w:rsidR="00FA52EE" w:rsidRPr="006D0AB9" w:rsidRDefault="00FA52EE" w:rsidP="004C425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По договору об у</w:t>
      </w:r>
      <w:r w:rsidR="002168D8" w:rsidRPr="006D0AB9">
        <w:rPr>
          <w:rFonts w:ascii="Times New Roman" w:eastAsia="Times New Roman" w:hAnsi="Times New Roman"/>
          <w:bCs/>
          <w:sz w:val="20"/>
          <w:szCs w:val="20"/>
        </w:rPr>
        <w:t>частии в долевом строительстве.</w:t>
      </w:r>
    </w:p>
    <w:p w14:paraId="34C9D0C2" w14:textId="77777777" w:rsidR="00227CFD" w:rsidRPr="006D0AB9" w:rsidRDefault="00227CFD" w:rsidP="0022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AB9">
        <w:rPr>
          <w:rFonts w:ascii="Times New Roman" w:hAnsi="Times New Roman" w:cs="Times New Roman"/>
          <w:sz w:val="20"/>
          <w:szCs w:val="20"/>
        </w:rPr>
        <w:t xml:space="preserve">В заявлении необходимо указать вид расходов, на которые направляются средства (часть средств) материнского (семейного) капитала для улучшения жилищных условий: </w:t>
      </w:r>
      <w:r w:rsidRPr="006D0AB9">
        <w:rPr>
          <w:rFonts w:ascii="Times New Roman" w:hAnsi="Times New Roman" w:cs="Times New Roman"/>
          <w:sz w:val="20"/>
          <w:szCs w:val="20"/>
          <w:u w:val="single"/>
        </w:rPr>
        <w:t>уплата цены договора участия в долевом строительстве</w:t>
      </w:r>
      <w:r w:rsidRPr="006D0AB9">
        <w:rPr>
          <w:rFonts w:ascii="Times New Roman" w:hAnsi="Times New Roman" w:cs="Times New Roman"/>
          <w:sz w:val="20"/>
          <w:szCs w:val="20"/>
        </w:rPr>
        <w:t>.</w:t>
      </w:r>
    </w:p>
    <w:p w14:paraId="3D5A6F94" w14:textId="77777777" w:rsidR="00FA52EE" w:rsidRPr="006D0AB9" w:rsidRDefault="00FA52EE" w:rsidP="00227CF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По договору уступ</w:t>
      </w:r>
      <w:r w:rsidR="002168D8" w:rsidRPr="006D0AB9">
        <w:rPr>
          <w:rFonts w:ascii="Times New Roman" w:eastAsia="Times New Roman" w:hAnsi="Times New Roman"/>
          <w:bCs/>
          <w:sz w:val="20"/>
          <w:szCs w:val="20"/>
        </w:rPr>
        <w:t>ки права требования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.</w:t>
      </w:r>
    </w:p>
    <w:p w14:paraId="51775715" w14:textId="77777777" w:rsidR="002240D3" w:rsidRPr="006D0AB9" w:rsidRDefault="002240D3" w:rsidP="0022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AB9">
        <w:rPr>
          <w:rFonts w:ascii="Times New Roman" w:hAnsi="Times New Roman" w:cs="Times New Roman"/>
          <w:sz w:val="20"/>
          <w:szCs w:val="20"/>
        </w:rPr>
        <w:t xml:space="preserve">В заявлении необходимо указать вид расходов, на которые направляются средства (часть средств) материнского (семейного) капитала для улучшения жилищных условий: </w:t>
      </w:r>
      <w:r w:rsidRPr="006D0AB9">
        <w:rPr>
          <w:rFonts w:ascii="Times New Roman" w:hAnsi="Times New Roman" w:cs="Times New Roman"/>
          <w:sz w:val="20"/>
          <w:szCs w:val="20"/>
          <w:u w:val="single"/>
        </w:rPr>
        <w:t>уплата цены договора участия в долевом строительстве</w:t>
      </w:r>
      <w:r w:rsidRPr="006D0AB9">
        <w:rPr>
          <w:rFonts w:ascii="Times New Roman" w:hAnsi="Times New Roman" w:cs="Times New Roman"/>
          <w:sz w:val="20"/>
          <w:szCs w:val="20"/>
        </w:rPr>
        <w:t>.</w:t>
      </w:r>
    </w:p>
    <w:p w14:paraId="6A54A40E" w14:textId="77777777" w:rsidR="002240D3" w:rsidRPr="006D0AB9" w:rsidRDefault="002240D3" w:rsidP="002240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Предоставить в Фонд расписку о сдаче документов в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Пенсионный фонд РФ (можно направить по эл. почте </w:t>
      </w:r>
      <w:r w:rsidRPr="006D0AB9">
        <w:rPr>
          <w:rFonts w:ascii="Times New Roman" w:eastAsia="Times New Roman" w:hAnsi="Times New Roman"/>
          <w:bCs/>
          <w:sz w:val="20"/>
          <w:szCs w:val="20"/>
          <w:lang w:val="en-US"/>
        </w:rPr>
        <w:t>do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@</w:t>
      </w:r>
      <w:r w:rsidRPr="006D0AB9">
        <w:rPr>
          <w:rFonts w:ascii="Times New Roman" w:eastAsia="Times New Roman" w:hAnsi="Times New Roman"/>
          <w:bCs/>
          <w:sz w:val="20"/>
          <w:szCs w:val="20"/>
          <w:lang w:val="en-US"/>
        </w:rPr>
        <w:t>frgs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-</w:t>
      </w:r>
      <w:r w:rsidRPr="006D0AB9">
        <w:rPr>
          <w:rFonts w:ascii="Times New Roman" w:eastAsia="Times New Roman" w:hAnsi="Times New Roman"/>
          <w:bCs/>
          <w:sz w:val="20"/>
          <w:szCs w:val="20"/>
          <w:lang w:val="en-US"/>
        </w:rPr>
        <w:t>ko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.</w:t>
      </w:r>
      <w:r w:rsidRPr="006D0AB9">
        <w:rPr>
          <w:rFonts w:ascii="Times New Roman" w:eastAsia="Times New Roman" w:hAnsi="Times New Roman"/>
          <w:bCs/>
          <w:sz w:val="20"/>
          <w:szCs w:val="20"/>
          <w:lang w:val="en-US"/>
        </w:rPr>
        <w:t>ru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).</w:t>
      </w:r>
    </w:p>
    <w:p w14:paraId="4C26AEB6" w14:textId="77777777" w:rsidR="00324EEC" w:rsidRPr="006D0AB9" w:rsidRDefault="00324EEC" w:rsidP="00324EE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>В случае оплаты части стоимости квартиры за счет средств  областного мат</w:t>
      </w:r>
      <w:r w:rsidR="00C04CA8" w:rsidRPr="006D0AB9">
        <w:rPr>
          <w:rFonts w:ascii="Times New Roman" w:eastAsia="Times New Roman" w:hAnsi="Times New Roman" w:cs="Times New Roman"/>
          <w:bCs/>
          <w:sz w:val="20"/>
          <w:szCs w:val="20"/>
        </w:rPr>
        <w:t>еринского (семейного) капитала).</w:t>
      </w:r>
    </w:p>
    <w:p w14:paraId="03095F1A" w14:textId="77777777" w:rsidR="00324EEC" w:rsidRPr="006D0AB9" w:rsidRDefault="0020454D" w:rsidP="002045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Подать заявление Правообладателю на выдачу справки об остатке задолженности для </w:t>
      </w:r>
      <w:r w:rsidR="00324EEC" w:rsidRPr="006D0AB9">
        <w:rPr>
          <w:rFonts w:ascii="Times New Roman" w:eastAsia="Times New Roman" w:hAnsi="Times New Roman"/>
          <w:bCs/>
          <w:sz w:val="20"/>
          <w:szCs w:val="20"/>
        </w:rPr>
        <w:t>Министерства социальной защиты населения Кузбасса.</w:t>
      </w:r>
    </w:p>
    <w:p w14:paraId="199219E7" w14:textId="77777777" w:rsidR="0020454D" w:rsidRPr="006D0AB9" w:rsidRDefault="0020454D" w:rsidP="0020454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Получить у Правообладателя справку об остатке задолженности для Министерства социальной защиты населения Кузбасса.</w:t>
      </w:r>
    </w:p>
    <w:p w14:paraId="14F861E7" w14:textId="77777777" w:rsidR="0020454D" w:rsidRPr="006D0AB9" w:rsidRDefault="0020454D" w:rsidP="0020454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>В сроки, установленные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ПУ договором, обратиться в Министерство социальной защиты населения Кузбасса и предоставить заявление и необходимые документы </w:t>
      </w: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>(в т.ч. вышеуказанную справку) для использования средств областного материнского (семейного) капитала.</w:t>
      </w:r>
    </w:p>
    <w:p w14:paraId="17D0A121" w14:textId="77777777" w:rsidR="0004564A" w:rsidRPr="006D0AB9" w:rsidRDefault="0004564A" w:rsidP="0020454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Предоставить в Фонд расписку о сдаче документов в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Министерство социальной защиты населения Кузбасса (можно направить по эл. почте </w:t>
      </w:r>
      <w:r w:rsidRPr="006D0AB9">
        <w:rPr>
          <w:rFonts w:ascii="Times New Roman" w:eastAsia="Times New Roman" w:hAnsi="Times New Roman"/>
          <w:bCs/>
          <w:sz w:val="20"/>
          <w:szCs w:val="20"/>
          <w:lang w:val="en-US"/>
        </w:rPr>
        <w:t>do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@</w:t>
      </w:r>
      <w:r w:rsidRPr="006D0AB9">
        <w:rPr>
          <w:rFonts w:ascii="Times New Roman" w:eastAsia="Times New Roman" w:hAnsi="Times New Roman"/>
          <w:bCs/>
          <w:sz w:val="20"/>
          <w:szCs w:val="20"/>
          <w:lang w:val="en-US"/>
        </w:rPr>
        <w:t>frgs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-</w:t>
      </w:r>
      <w:r w:rsidRPr="006D0AB9">
        <w:rPr>
          <w:rFonts w:ascii="Times New Roman" w:eastAsia="Times New Roman" w:hAnsi="Times New Roman"/>
          <w:bCs/>
          <w:sz w:val="20"/>
          <w:szCs w:val="20"/>
          <w:lang w:val="en-US"/>
        </w:rPr>
        <w:t>ko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.</w:t>
      </w:r>
      <w:r w:rsidRPr="006D0AB9">
        <w:rPr>
          <w:rFonts w:ascii="Times New Roman" w:eastAsia="Times New Roman" w:hAnsi="Times New Roman"/>
          <w:bCs/>
          <w:sz w:val="20"/>
          <w:szCs w:val="20"/>
          <w:lang w:val="en-US"/>
        </w:rPr>
        <w:t>ru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).</w:t>
      </w:r>
    </w:p>
    <w:p w14:paraId="39C22A08" w14:textId="77777777" w:rsidR="00324EEC" w:rsidRPr="006D0AB9" w:rsidRDefault="00324EEC" w:rsidP="002045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14:paraId="68D353D7" w14:textId="77777777" w:rsidR="00F77416" w:rsidRPr="006D0AB9" w:rsidRDefault="00F77416" w:rsidP="00AA00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/>
          <w:bCs/>
          <w:sz w:val="20"/>
          <w:szCs w:val="20"/>
        </w:rPr>
        <w:t>Предост</w:t>
      </w:r>
      <w:r w:rsidR="005721F2" w:rsidRPr="006D0AB9">
        <w:rPr>
          <w:rFonts w:ascii="Times New Roman" w:eastAsia="Times New Roman" w:hAnsi="Times New Roman"/>
          <w:b/>
          <w:bCs/>
          <w:sz w:val="20"/>
          <w:szCs w:val="20"/>
        </w:rPr>
        <w:t>а</w:t>
      </w:r>
      <w:r w:rsidRPr="006D0AB9">
        <w:rPr>
          <w:rFonts w:ascii="Times New Roman" w:eastAsia="Times New Roman" w:hAnsi="Times New Roman"/>
          <w:b/>
          <w:bCs/>
          <w:sz w:val="20"/>
          <w:szCs w:val="20"/>
        </w:rPr>
        <w:t xml:space="preserve">вление документов для </w:t>
      </w:r>
      <w:r w:rsidR="005721F2" w:rsidRPr="006D0AB9">
        <w:rPr>
          <w:rFonts w:ascii="Times New Roman" w:eastAsia="Times New Roman" w:hAnsi="Times New Roman"/>
          <w:b/>
          <w:bCs/>
          <w:sz w:val="20"/>
          <w:szCs w:val="20"/>
        </w:rPr>
        <w:t>направления суммы займа в оплату ПУ договора.</w:t>
      </w:r>
    </w:p>
    <w:p w14:paraId="0E443E45" w14:textId="77777777" w:rsidR="000D06A9" w:rsidRPr="006D0AB9" w:rsidRDefault="00F57594" w:rsidP="009413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Предоставить </w:t>
      </w:r>
      <w:r w:rsidR="00194793" w:rsidRPr="006D0AB9">
        <w:rPr>
          <w:rFonts w:ascii="Times New Roman" w:eastAsia="Times New Roman" w:hAnsi="Times New Roman"/>
          <w:bCs/>
          <w:sz w:val="20"/>
          <w:szCs w:val="20"/>
        </w:rPr>
        <w:t>в Фонд</w:t>
      </w:r>
      <w:r w:rsidR="005721F2" w:rsidRPr="006D0AB9">
        <w:rPr>
          <w:rFonts w:ascii="Times New Roman" w:eastAsia="Times New Roman" w:hAnsi="Times New Roman"/>
          <w:bCs/>
          <w:sz w:val="20"/>
          <w:szCs w:val="20"/>
        </w:rPr>
        <w:t>: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14:paraId="6B158467" w14:textId="77777777" w:rsidR="00563791" w:rsidRPr="006D0AB9" w:rsidRDefault="009413D3" w:rsidP="009413D3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6.1</w:t>
      </w:r>
      <w:r w:rsidR="00563791" w:rsidRPr="006D0AB9">
        <w:rPr>
          <w:rFonts w:ascii="Times New Roman" w:eastAsia="Times New Roman" w:hAnsi="Times New Roman"/>
          <w:bCs/>
          <w:sz w:val="20"/>
          <w:szCs w:val="20"/>
        </w:rPr>
        <w:t>. В случае приобретения квартиры по договору купли-продажи:</w:t>
      </w:r>
    </w:p>
    <w:p w14:paraId="33854B1F" w14:textId="77777777" w:rsidR="00563791" w:rsidRPr="006D0AB9" w:rsidRDefault="00563791" w:rsidP="009413D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у НО </w:t>
      </w:r>
      <w:r w:rsidR="00D84F3A" w:rsidRPr="006D0AB9">
        <w:rPr>
          <w:rFonts w:ascii="Times New Roman" w:eastAsia="Times New Roman" w:hAnsi="Times New Roman"/>
          <w:bCs/>
          <w:sz w:val="20"/>
          <w:szCs w:val="20"/>
        </w:rPr>
        <w:t>«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Фонд РЖС»/ ООО «СЗ Фонд РЖС».</w:t>
      </w:r>
    </w:p>
    <w:p w14:paraId="1B9FA6BA" w14:textId="77777777" w:rsidR="00563791" w:rsidRPr="006D0AB9" w:rsidRDefault="00563791" w:rsidP="005637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- оригинал и копия квитанции об оплате собственных средств (в случае, если в соответствии с договором купли-продажи часть стоимости квартиры оплачивается за счет собственных средств);</w:t>
      </w:r>
    </w:p>
    <w:p w14:paraId="56CBE577" w14:textId="77777777" w:rsidR="00563791" w:rsidRPr="006D0AB9" w:rsidRDefault="00563791" w:rsidP="005637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- копии выписок из ЕГРН об основных характеристиках и зарегистрированных правах на объект недвижимости</w:t>
      </w:r>
      <w:r w:rsidR="00D84F3A" w:rsidRPr="006D0AB9">
        <w:rPr>
          <w:rFonts w:ascii="Times New Roman" w:eastAsia="Times New Roman" w:hAnsi="Times New Roman"/>
          <w:bCs/>
          <w:sz w:val="20"/>
          <w:szCs w:val="20"/>
        </w:rPr>
        <w:t xml:space="preserve"> (см. п.8.4)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;</w:t>
      </w:r>
    </w:p>
    <w:p w14:paraId="672EF366" w14:textId="77777777" w:rsidR="00563791" w:rsidRPr="006D0AB9" w:rsidRDefault="00563791" w:rsidP="005637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- договор Страхования с копией квитанции об оплате страховой премии (с</w:t>
      </w:r>
      <w:r w:rsidR="00D84F3A" w:rsidRPr="006D0AB9">
        <w:rPr>
          <w:rFonts w:ascii="Times New Roman" w:eastAsia="Times New Roman" w:hAnsi="Times New Roman"/>
          <w:bCs/>
          <w:sz w:val="20"/>
          <w:szCs w:val="20"/>
        </w:rPr>
        <w:t>м. п.9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.1);</w:t>
      </w:r>
    </w:p>
    <w:p w14:paraId="0F3C82D9" w14:textId="77777777" w:rsidR="00563791" w:rsidRPr="006D0AB9" w:rsidRDefault="00563791" w:rsidP="005637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- в зависимости от особенности сделки (при необходимости) иные документы по запросу Фонда.</w:t>
      </w:r>
    </w:p>
    <w:p w14:paraId="1F747CCD" w14:textId="77777777" w:rsidR="00563791" w:rsidRPr="006D0AB9" w:rsidRDefault="00563791" w:rsidP="009413D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у иного Правообладателя.</w:t>
      </w:r>
    </w:p>
    <w:p w14:paraId="52E48044" w14:textId="77777777" w:rsidR="00563791" w:rsidRPr="006D0AB9" w:rsidRDefault="00563791" w:rsidP="005637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- оригинал расписки от Правообладателя</w:t>
      </w:r>
      <w:r w:rsidR="00D84F3A" w:rsidRPr="006D0AB9">
        <w:rPr>
          <w:rFonts w:ascii="Times New Roman" w:eastAsia="Times New Roman" w:hAnsi="Times New Roman"/>
          <w:bCs/>
          <w:sz w:val="20"/>
          <w:szCs w:val="20"/>
        </w:rPr>
        <w:t>,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D84F3A" w:rsidRPr="006D0AB9">
        <w:rPr>
          <w:rFonts w:ascii="Times New Roman" w:eastAsia="Times New Roman" w:hAnsi="Times New Roman"/>
          <w:bCs/>
          <w:sz w:val="20"/>
          <w:szCs w:val="20"/>
        </w:rPr>
        <w:t xml:space="preserve">оригинал и копия квитанции об оплате собственных средств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(в случае, если Правообладатель – физ. лицо и договором купли-продажи предусмотрена оплата части стоимости квартиры за счет собственных средств);</w:t>
      </w:r>
    </w:p>
    <w:p w14:paraId="23198899" w14:textId="77777777" w:rsidR="00563791" w:rsidRPr="006D0AB9" w:rsidRDefault="00563791" w:rsidP="005637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- оригинал справки от Правообладателя</w:t>
      </w:r>
      <w:r w:rsidR="00D84F3A" w:rsidRPr="006D0AB9">
        <w:rPr>
          <w:rFonts w:ascii="Times New Roman" w:eastAsia="Times New Roman" w:hAnsi="Times New Roman"/>
          <w:bCs/>
          <w:sz w:val="20"/>
          <w:szCs w:val="20"/>
        </w:rPr>
        <w:t>, оригинал и копия квитанции об оплате собственных средств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(в случае, если Правообладатель – юр. лицо и договором купли-продажи предусмотрена оплата части стоимости квартиры за счет собственных средств);</w:t>
      </w:r>
    </w:p>
    <w:p w14:paraId="259A0B88" w14:textId="77777777" w:rsidR="00563791" w:rsidRPr="006D0AB9" w:rsidRDefault="00563791" w:rsidP="005637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- копии выписок из ЕГРН об основных характеристиках и зарегистрированных правах на объект недвижимости</w:t>
      </w:r>
      <w:r w:rsidR="008B2E22" w:rsidRPr="006D0AB9">
        <w:rPr>
          <w:rFonts w:ascii="Times New Roman" w:eastAsia="Times New Roman" w:hAnsi="Times New Roman"/>
          <w:bCs/>
          <w:sz w:val="20"/>
          <w:szCs w:val="20"/>
        </w:rPr>
        <w:t xml:space="preserve"> (см. п.8.4)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;</w:t>
      </w:r>
    </w:p>
    <w:p w14:paraId="21B931DB" w14:textId="77777777" w:rsidR="00563791" w:rsidRPr="006D0AB9" w:rsidRDefault="00563791" w:rsidP="005637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- договор Страхования с копией квитанции об оплате страховой премии (см. п. </w:t>
      </w:r>
      <w:r w:rsidR="00864ECB" w:rsidRPr="006D0AB9">
        <w:rPr>
          <w:rFonts w:ascii="Times New Roman" w:eastAsia="Times New Roman" w:hAnsi="Times New Roman"/>
          <w:bCs/>
          <w:sz w:val="20"/>
          <w:szCs w:val="20"/>
        </w:rPr>
        <w:t>9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.1);</w:t>
      </w:r>
    </w:p>
    <w:p w14:paraId="58BA630B" w14:textId="77777777" w:rsidR="00D84F3A" w:rsidRPr="006D0AB9" w:rsidRDefault="00D84F3A" w:rsidP="005637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- оригинал договора купли-продажи, со штампом о гос. регистрации перехода права собственности;</w:t>
      </w:r>
    </w:p>
    <w:p w14:paraId="01767797" w14:textId="77777777" w:rsidR="00563791" w:rsidRPr="006D0AB9" w:rsidRDefault="00563791" w:rsidP="005637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- в зависимости от особенности сделки (при необходимости) иные документы по запросу Фонда.</w:t>
      </w:r>
    </w:p>
    <w:p w14:paraId="38D6801F" w14:textId="77777777" w:rsidR="000D06A9" w:rsidRPr="006D0AB9" w:rsidRDefault="009413D3" w:rsidP="009413D3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6.2. </w:t>
      </w:r>
      <w:r w:rsidR="000D06A9" w:rsidRPr="006D0AB9">
        <w:rPr>
          <w:rFonts w:ascii="Times New Roman" w:eastAsia="Times New Roman" w:hAnsi="Times New Roman"/>
          <w:bCs/>
          <w:sz w:val="20"/>
          <w:szCs w:val="20"/>
        </w:rPr>
        <w:t>В случае приобретения квартиры по договору об участии в долевом строите</w:t>
      </w:r>
      <w:r w:rsidR="00194793" w:rsidRPr="006D0AB9">
        <w:rPr>
          <w:rFonts w:ascii="Times New Roman" w:eastAsia="Times New Roman" w:hAnsi="Times New Roman"/>
          <w:bCs/>
          <w:sz w:val="20"/>
          <w:szCs w:val="20"/>
        </w:rPr>
        <w:t>льстве, уступки прав требования:</w:t>
      </w:r>
    </w:p>
    <w:p w14:paraId="17FDFBCF" w14:textId="77777777" w:rsidR="0020454D" w:rsidRPr="006D0AB9" w:rsidRDefault="00194793" w:rsidP="009413D3">
      <w:pPr>
        <w:pStyle w:val="a3"/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у НО </w:t>
      </w:r>
      <w:r w:rsidR="00512BB3" w:rsidRPr="006D0AB9">
        <w:rPr>
          <w:rFonts w:ascii="Times New Roman" w:eastAsia="Times New Roman" w:hAnsi="Times New Roman"/>
          <w:bCs/>
          <w:sz w:val="20"/>
          <w:szCs w:val="20"/>
        </w:rPr>
        <w:t>«</w:t>
      </w:r>
      <w:r w:rsidR="0020454D" w:rsidRPr="006D0AB9">
        <w:rPr>
          <w:rFonts w:ascii="Times New Roman" w:eastAsia="Times New Roman" w:hAnsi="Times New Roman"/>
          <w:bCs/>
          <w:sz w:val="20"/>
          <w:szCs w:val="20"/>
        </w:rPr>
        <w:t>Фонд РЖС»/ ООО «СЗ Фонд РЖС»</w:t>
      </w:r>
    </w:p>
    <w:p w14:paraId="05B1EB47" w14:textId="77777777" w:rsidR="005721F2" w:rsidRPr="006D0AB9" w:rsidRDefault="005721F2" w:rsidP="005721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lastRenderedPageBreak/>
        <w:t>- копи</w:t>
      </w:r>
      <w:r w:rsidR="005E62C2" w:rsidRPr="006D0AB9">
        <w:rPr>
          <w:rFonts w:ascii="Times New Roman" w:eastAsia="Times New Roman" w:hAnsi="Times New Roman"/>
          <w:bCs/>
          <w:sz w:val="20"/>
          <w:szCs w:val="20"/>
        </w:rPr>
        <w:t>я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5E62C2" w:rsidRPr="006D0AB9">
        <w:rPr>
          <w:rFonts w:ascii="Times New Roman" w:eastAsia="Times New Roman" w:hAnsi="Times New Roman"/>
          <w:bCs/>
          <w:sz w:val="20"/>
          <w:szCs w:val="20"/>
        </w:rPr>
        <w:t xml:space="preserve">квитанции об оплате собственных </w:t>
      </w:r>
      <w:r w:rsidR="000D06A9" w:rsidRPr="006D0AB9">
        <w:rPr>
          <w:rFonts w:ascii="Times New Roman" w:eastAsia="Times New Roman" w:hAnsi="Times New Roman"/>
          <w:bCs/>
          <w:sz w:val="20"/>
          <w:szCs w:val="20"/>
        </w:rPr>
        <w:t xml:space="preserve">средств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(</w:t>
      </w:r>
      <w:r w:rsidR="00194793" w:rsidRPr="006D0AB9">
        <w:rPr>
          <w:rFonts w:ascii="Times New Roman" w:eastAsia="Times New Roman" w:hAnsi="Times New Roman"/>
          <w:bCs/>
          <w:sz w:val="20"/>
          <w:szCs w:val="20"/>
        </w:rPr>
        <w:t xml:space="preserve">в случае, </w:t>
      </w:r>
      <w:r w:rsidR="00194793" w:rsidRPr="006D0AB9">
        <w:rPr>
          <w:rFonts w:ascii="Times New Roman" w:eastAsia="Times New Roman" w:hAnsi="Times New Roman" w:cs="Times New Roman"/>
          <w:bCs/>
          <w:sz w:val="20"/>
          <w:szCs w:val="20"/>
        </w:rPr>
        <w:t xml:space="preserve">если </w:t>
      </w:r>
      <w:r w:rsidR="00194793" w:rsidRPr="006D0AB9">
        <w:rPr>
          <w:rFonts w:ascii="Times New Roman" w:eastAsia="Times New Roman" w:hAnsi="Times New Roman"/>
          <w:bCs/>
          <w:sz w:val="20"/>
          <w:szCs w:val="20"/>
        </w:rPr>
        <w:t>в соответствии с ПУ договором часть стоимости квартиры оплачивается за счет собственных средств)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);</w:t>
      </w:r>
    </w:p>
    <w:p w14:paraId="159BA351" w14:textId="77777777" w:rsidR="005721F2" w:rsidRPr="006D0AB9" w:rsidRDefault="005721F2" w:rsidP="005721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- в зависимости от особенности сделки (при необходимости) иные документы по запросу Фонда.</w:t>
      </w:r>
    </w:p>
    <w:p w14:paraId="0ED50776" w14:textId="77777777" w:rsidR="00194793" w:rsidRPr="006D0AB9" w:rsidRDefault="009413D3" w:rsidP="00194793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6.2.2. </w:t>
      </w:r>
      <w:r w:rsidR="00194793" w:rsidRPr="006D0AB9">
        <w:rPr>
          <w:rFonts w:ascii="Times New Roman" w:eastAsia="Times New Roman" w:hAnsi="Times New Roman"/>
          <w:bCs/>
          <w:sz w:val="20"/>
          <w:szCs w:val="20"/>
        </w:rPr>
        <w:t>у иного Правообладателя</w:t>
      </w:r>
    </w:p>
    <w:p w14:paraId="1D8BF3B7" w14:textId="77777777" w:rsidR="00194793" w:rsidRPr="006D0AB9" w:rsidRDefault="00194793" w:rsidP="00194793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- оригинал ПУ договора</w:t>
      </w:r>
      <w:r w:rsidR="00D84F3A" w:rsidRPr="006D0AB9">
        <w:rPr>
          <w:rFonts w:ascii="Times New Roman" w:eastAsia="Times New Roman" w:hAnsi="Times New Roman"/>
          <w:bCs/>
          <w:sz w:val="20"/>
          <w:szCs w:val="20"/>
        </w:rPr>
        <w:t>, зарегистри</w:t>
      </w:r>
      <w:r w:rsidR="008B2E22" w:rsidRPr="006D0AB9">
        <w:rPr>
          <w:rFonts w:ascii="Times New Roman" w:eastAsia="Times New Roman" w:hAnsi="Times New Roman"/>
          <w:bCs/>
          <w:sz w:val="20"/>
          <w:szCs w:val="20"/>
        </w:rPr>
        <w:t>рованный в органе, осуществляюще</w:t>
      </w:r>
      <w:r w:rsidR="00D84F3A" w:rsidRPr="006D0AB9">
        <w:rPr>
          <w:rFonts w:ascii="Times New Roman" w:eastAsia="Times New Roman" w:hAnsi="Times New Roman"/>
          <w:bCs/>
          <w:sz w:val="20"/>
          <w:szCs w:val="20"/>
        </w:rPr>
        <w:t xml:space="preserve">м гос.регистрацию прав </w:t>
      </w:r>
      <w:r w:rsidR="008B2E22" w:rsidRPr="006D0AB9">
        <w:rPr>
          <w:rFonts w:ascii="Times New Roman" w:eastAsia="Times New Roman" w:hAnsi="Times New Roman"/>
          <w:bCs/>
          <w:sz w:val="20"/>
          <w:szCs w:val="20"/>
        </w:rPr>
        <w:t>;</w:t>
      </w:r>
    </w:p>
    <w:p w14:paraId="1D116FA6" w14:textId="77777777" w:rsidR="00194793" w:rsidRPr="006D0AB9" w:rsidRDefault="00194793" w:rsidP="0019479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- справка от Правообладателя квартиры, оригинал и копия квитанции об оплате собственных средств (в случае, </w:t>
      </w:r>
      <w:r w:rsidRPr="006D0AB9">
        <w:rPr>
          <w:rFonts w:ascii="Times New Roman" w:eastAsia="Times New Roman" w:hAnsi="Times New Roman" w:cs="Times New Roman"/>
          <w:bCs/>
          <w:sz w:val="20"/>
          <w:szCs w:val="20"/>
        </w:rPr>
        <w:t xml:space="preserve">если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в соответствии с ПУ договором часть стоимости квартиры оплачивается за счет собственных средств);</w:t>
      </w:r>
    </w:p>
    <w:p w14:paraId="40F507AD" w14:textId="77777777" w:rsidR="00194793" w:rsidRPr="006D0AB9" w:rsidRDefault="00194793" w:rsidP="000D06A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- в зависимости от особенности сделки (при необходимости) иные документы по запросу Фонда.</w:t>
      </w:r>
    </w:p>
    <w:p w14:paraId="13343F8F" w14:textId="77777777" w:rsidR="00C04CA8" w:rsidRPr="006D0AB9" w:rsidRDefault="00C04CA8" w:rsidP="000D06A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14:paraId="5676FDE8" w14:textId="2F3FC9F3" w:rsidR="009413D3" w:rsidRPr="006D0AB9" w:rsidRDefault="00563791" w:rsidP="009413D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/>
          <w:bCs/>
          <w:sz w:val="20"/>
          <w:szCs w:val="20"/>
        </w:rPr>
        <w:t>Направление суммы займа в оплату ПУ договора.</w:t>
      </w:r>
    </w:p>
    <w:p w14:paraId="0DC13663" w14:textId="77777777" w:rsidR="00DB1DF5" w:rsidRPr="006D0AB9" w:rsidRDefault="00DB1DF5" w:rsidP="00B04E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/>
          <w:sz w:val="24"/>
          <w:szCs w:val="24"/>
        </w:rPr>
        <w:t>Внимание! Банки взимают комиссию за совершение операций по счету!</w:t>
      </w:r>
    </w:p>
    <w:p w14:paraId="2DF78686" w14:textId="77777777" w:rsidR="00563791" w:rsidRPr="006D0AB9" w:rsidRDefault="00563791" w:rsidP="009413D3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После извещения Фондом о перечислении суммы займа на счет Заемщика</w:t>
      </w:r>
      <w:r w:rsidR="009413D3" w:rsidRPr="006D0AB9">
        <w:rPr>
          <w:rFonts w:ascii="Times New Roman" w:eastAsia="Times New Roman" w:hAnsi="Times New Roman"/>
          <w:bCs/>
          <w:sz w:val="20"/>
          <w:szCs w:val="20"/>
        </w:rPr>
        <w:t>.</w:t>
      </w:r>
    </w:p>
    <w:p w14:paraId="0BF082F9" w14:textId="77777777" w:rsidR="00563791" w:rsidRPr="006D0AB9" w:rsidRDefault="00563791" w:rsidP="009413D3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В случае приобретения квартиры по договору купли-продажи:</w:t>
      </w:r>
    </w:p>
    <w:p w14:paraId="24DD3817" w14:textId="5AD17115" w:rsidR="00563791" w:rsidRPr="006D0AB9" w:rsidRDefault="00563791" w:rsidP="009413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Перечислить сумму займа Правообладателю (реквизиты указаны в договоре купли-продажи)</w:t>
      </w:r>
      <w:r w:rsidR="009413D3" w:rsidRPr="006D0AB9">
        <w:rPr>
          <w:rFonts w:ascii="Times New Roman" w:eastAsia="Times New Roman" w:hAnsi="Times New Roman"/>
          <w:bCs/>
          <w:sz w:val="20"/>
          <w:szCs w:val="20"/>
        </w:rPr>
        <w:t xml:space="preserve">, указав назначение платежа: «оплата по договору купли-продажи </w:t>
      </w:r>
      <w:r w:rsidR="00E74AA2">
        <w:rPr>
          <w:rFonts w:ascii="Times New Roman" w:eastAsia="Times New Roman" w:hAnsi="Times New Roman"/>
          <w:bCs/>
          <w:sz w:val="20"/>
          <w:szCs w:val="20"/>
        </w:rPr>
        <w:t>№______</w:t>
      </w:r>
      <w:r w:rsidR="009413D3" w:rsidRPr="006D0AB9">
        <w:rPr>
          <w:rFonts w:ascii="Times New Roman" w:eastAsia="Times New Roman" w:hAnsi="Times New Roman"/>
          <w:bCs/>
          <w:sz w:val="20"/>
          <w:szCs w:val="20"/>
        </w:rPr>
        <w:t>от ______г. за счет заемных средств»</w:t>
      </w:r>
    </w:p>
    <w:p w14:paraId="55BD9595" w14:textId="77777777" w:rsidR="00563791" w:rsidRPr="006D0AB9" w:rsidRDefault="00563791" w:rsidP="009413D3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В случае приобретения квартиры по договору об участии в долевом строительстве</w:t>
      </w:r>
      <w:r w:rsidR="009413D3" w:rsidRPr="006D0AB9">
        <w:rPr>
          <w:rFonts w:ascii="Times New Roman" w:eastAsia="Times New Roman" w:hAnsi="Times New Roman"/>
          <w:bCs/>
          <w:sz w:val="20"/>
          <w:szCs w:val="20"/>
        </w:rPr>
        <w:t>:</w:t>
      </w:r>
    </w:p>
    <w:p w14:paraId="65205D0D" w14:textId="77777777" w:rsidR="009413D3" w:rsidRPr="006D0AB9" w:rsidRDefault="009413D3" w:rsidP="009413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Перечислить сумму займа Правообладателю (реквизиты указаны в ДДУ) или на эскроу-счет (если договором предусмотрена оплата на эскроу-счет, схему работу по эскроу-счетам уточнять у Правообладателя), указав назначение платежа: </w:t>
      </w:r>
      <w:r w:rsidR="00654741" w:rsidRPr="006D0AB9">
        <w:rPr>
          <w:rFonts w:ascii="Times New Roman" w:eastAsia="Times New Roman" w:hAnsi="Times New Roman"/>
          <w:bCs/>
          <w:sz w:val="20"/>
          <w:szCs w:val="20"/>
        </w:rPr>
        <w:t>«оплата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по ДДУ № _____ от ____ г.</w:t>
      </w:r>
      <w:r w:rsidR="00654741" w:rsidRPr="006D0AB9">
        <w:rPr>
          <w:rFonts w:ascii="Times New Roman" w:eastAsia="Times New Roman" w:hAnsi="Times New Roman"/>
          <w:bCs/>
          <w:sz w:val="20"/>
          <w:szCs w:val="20"/>
        </w:rPr>
        <w:t xml:space="preserve"> за счет заемных средств»</w:t>
      </w:r>
    </w:p>
    <w:p w14:paraId="259EB974" w14:textId="77777777" w:rsidR="009413D3" w:rsidRPr="006D0AB9" w:rsidRDefault="009413D3" w:rsidP="009413D3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В случае приобретения квартиры по договору уступки права требования:</w:t>
      </w:r>
    </w:p>
    <w:p w14:paraId="553D6909" w14:textId="77777777" w:rsidR="009413D3" w:rsidRPr="006D0AB9" w:rsidRDefault="009413D3" w:rsidP="009413D3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Перечислить сумму займа Правообладателю (реквизиты указаны в ДУ), указав назначение платежа: </w:t>
      </w:r>
      <w:r w:rsidR="00654741" w:rsidRPr="006D0AB9">
        <w:rPr>
          <w:rFonts w:ascii="Times New Roman" w:eastAsia="Times New Roman" w:hAnsi="Times New Roman"/>
          <w:bCs/>
          <w:sz w:val="20"/>
          <w:szCs w:val="20"/>
        </w:rPr>
        <w:t>«оплата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по ДУ № _____ от ____ г.</w:t>
      </w:r>
      <w:r w:rsidR="00654741" w:rsidRPr="006D0AB9">
        <w:rPr>
          <w:rFonts w:ascii="Times New Roman" w:eastAsia="Times New Roman" w:hAnsi="Times New Roman"/>
          <w:bCs/>
          <w:sz w:val="20"/>
          <w:szCs w:val="20"/>
        </w:rPr>
        <w:t xml:space="preserve"> за счет заемных средств»</w:t>
      </w:r>
    </w:p>
    <w:p w14:paraId="2FF36C91" w14:textId="77777777" w:rsidR="009413D3" w:rsidRPr="006D0AB9" w:rsidRDefault="009413D3" w:rsidP="009413D3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Предоставить в </w:t>
      </w:r>
      <w:r w:rsidR="0096291B" w:rsidRPr="006D0AB9">
        <w:rPr>
          <w:rFonts w:ascii="Times New Roman" w:eastAsia="Times New Roman" w:hAnsi="Times New Roman"/>
          <w:bCs/>
          <w:sz w:val="20"/>
          <w:szCs w:val="20"/>
        </w:rPr>
        <w:t>Фонд документ, подтверждающий получение заемных средств Правообладателем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.</w:t>
      </w:r>
    </w:p>
    <w:p w14:paraId="2898B88A" w14:textId="77777777" w:rsidR="009413D3" w:rsidRPr="006D0AB9" w:rsidRDefault="009413D3" w:rsidP="009413D3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В случае приобретения квартиры по договору купли-продажи:</w:t>
      </w:r>
    </w:p>
    <w:p w14:paraId="05EC5303" w14:textId="77777777" w:rsidR="0096291B" w:rsidRPr="006D0AB9" w:rsidRDefault="008B2E22" w:rsidP="0096291B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-о</w:t>
      </w:r>
      <w:r w:rsidR="0096291B" w:rsidRPr="006D0AB9">
        <w:rPr>
          <w:rFonts w:ascii="Times New Roman" w:eastAsia="Times New Roman" w:hAnsi="Times New Roman"/>
          <w:bCs/>
          <w:sz w:val="20"/>
          <w:szCs w:val="20"/>
        </w:rPr>
        <w:t>ригинал расписки от Правообладателя (в случае, если Правообладатель – физ. лицо);</w:t>
      </w:r>
    </w:p>
    <w:p w14:paraId="56395B80" w14:textId="77777777" w:rsidR="0096291B" w:rsidRPr="006D0AB9" w:rsidRDefault="008B2E22" w:rsidP="0096291B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-о</w:t>
      </w:r>
      <w:r w:rsidR="0096291B" w:rsidRPr="006D0AB9">
        <w:rPr>
          <w:rFonts w:ascii="Times New Roman" w:eastAsia="Times New Roman" w:hAnsi="Times New Roman"/>
          <w:bCs/>
          <w:sz w:val="20"/>
          <w:szCs w:val="20"/>
        </w:rPr>
        <w:t xml:space="preserve">ригинал справки от Правообладателя (в случае, если Правообладатель – юр. </w:t>
      </w:r>
      <w:r w:rsidR="00C04CA8" w:rsidRPr="006D0AB9">
        <w:rPr>
          <w:rFonts w:ascii="Times New Roman" w:eastAsia="Times New Roman" w:hAnsi="Times New Roman"/>
          <w:bCs/>
          <w:sz w:val="20"/>
          <w:szCs w:val="20"/>
        </w:rPr>
        <w:t>л</w:t>
      </w:r>
      <w:r w:rsidR="0096291B" w:rsidRPr="006D0AB9">
        <w:rPr>
          <w:rFonts w:ascii="Times New Roman" w:eastAsia="Times New Roman" w:hAnsi="Times New Roman"/>
          <w:bCs/>
          <w:sz w:val="20"/>
          <w:szCs w:val="20"/>
        </w:rPr>
        <w:t>ицо</w:t>
      </w:r>
      <w:r w:rsidR="00C04CA8" w:rsidRPr="006D0AB9">
        <w:rPr>
          <w:rFonts w:ascii="Times New Roman" w:eastAsia="Times New Roman" w:hAnsi="Times New Roman"/>
          <w:bCs/>
          <w:sz w:val="20"/>
          <w:szCs w:val="20"/>
        </w:rPr>
        <w:t xml:space="preserve"> (не НО </w:t>
      </w:r>
      <w:r w:rsidR="000429AD" w:rsidRPr="006D0AB9">
        <w:rPr>
          <w:rFonts w:ascii="Times New Roman" w:eastAsia="Times New Roman" w:hAnsi="Times New Roman"/>
          <w:bCs/>
          <w:sz w:val="20"/>
          <w:szCs w:val="20"/>
        </w:rPr>
        <w:t>«</w:t>
      </w:r>
      <w:r w:rsidR="00C04CA8" w:rsidRPr="006D0AB9">
        <w:rPr>
          <w:rFonts w:ascii="Times New Roman" w:eastAsia="Times New Roman" w:hAnsi="Times New Roman"/>
          <w:bCs/>
          <w:sz w:val="20"/>
          <w:szCs w:val="20"/>
        </w:rPr>
        <w:t>Фонд РЖС»,/ ООО «СЗ Фонд РЖС»</w:t>
      </w:r>
      <w:r w:rsidR="0096291B" w:rsidRPr="006D0AB9">
        <w:rPr>
          <w:rFonts w:ascii="Times New Roman" w:eastAsia="Times New Roman" w:hAnsi="Times New Roman"/>
          <w:bCs/>
          <w:sz w:val="20"/>
          <w:szCs w:val="20"/>
        </w:rPr>
        <w:t>);</w:t>
      </w:r>
    </w:p>
    <w:p w14:paraId="71782D4A" w14:textId="77777777" w:rsidR="0096291B" w:rsidRPr="006D0AB9" w:rsidRDefault="0096291B" w:rsidP="0096291B">
      <w:pPr>
        <w:pStyle w:val="a3"/>
        <w:numPr>
          <w:ilvl w:val="2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В случае приобретения квартиры по договору об участии в долевом строительстве, уступки права требования:</w:t>
      </w:r>
    </w:p>
    <w:p w14:paraId="2A6E7063" w14:textId="4FA16DB7" w:rsidR="00FD20C2" w:rsidRPr="006D0AB9" w:rsidRDefault="008B2E22" w:rsidP="0096291B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-к</w:t>
      </w:r>
      <w:r w:rsidR="0096291B" w:rsidRPr="006D0AB9">
        <w:rPr>
          <w:rFonts w:ascii="Times New Roman" w:eastAsia="Times New Roman" w:hAnsi="Times New Roman"/>
          <w:bCs/>
          <w:sz w:val="20"/>
          <w:szCs w:val="20"/>
        </w:rPr>
        <w:t>опию платежного поручения (квитанции) о перечислении суммы займа</w:t>
      </w:r>
      <w:r w:rsidR="00294668" w:rsidRPr="006D0AB9">
        <w:rPr>
          <w:rFonts w:ascii="Times New Roman" w:eastAsia="Times New Roman" w:hAnsi="Times New Roman"/>
          <w:bCs/>
          <w:sz w:val="20"/>
          <w:szCs w:val="20"/>
        </w:rPr>
        <w:t>, расширенную выписку по счету</w:t>
      </w:r>
      <w:r w:rsidR="00FD20C2" w:rsidRPr="006D0AB9">
        <w:rPr>
          <w:rFonts w:ascii="Times New Roman" w:eastAsia="Times New Roman" w:hAnsi="Times New Roman"/>
          <w:bCs/>
          <w:sz w:val="20"/>
          <w:szCs w:val="20"/>
        </w:rPr>
        <w:t xml:space="preserve"> (в случае, если Правообладатель НО «Фонд РЖС»/ ООО «СЗ Фонд РЖС»). Копи</w:t>
      </w:r>
      <w:r w:rsidR="00B26FD4" w:rsidRPr="006D0AB9">
        <w:rPr>
          <w:rFonts w:ascii="Times New Roman" w:eastAsia="Times New Roman" w:hAnsi="Times New Roman"/>
          <w:bCs/>
          <w:sz w:val="20"/>
          <w:szCs w:val="20"/>
        </w:rPr>
        <w:t>и</w:t>
      </w:r>
      <w:r w:rsidR="00FD20C2" w:rsidRPr="006D0AB9">
        <w:rPr>
          <w:rFonts w:ascii="Times New Roman" w:eastAsia="Times New Roman" w:hAnsi="Times New Roman"/>
          <w:bCs/>
          <w:sz w:val="20"/>
          <w:szCs w:val="20"/>
        </w:rPr>
        <w:t xml:space="preserve"> платежн</w:t>
      </w:r>
      <w:r w:rsidR="00294668" w:rsidRPr="006D0AB9">
        <w:rPr>
          <w:rFonts w:ascii="Times New Roman" w:eastAsia="Times New Roman" w:hAnsi="Times New Roman"/>
          <w:bCs/>
          <w:sz w:val="20"/>
          <w:szCs w:val="20"/>
        </w:rPr>
        <w:t>ых</w:t>
      </w:r>
      <w:r w:rsidR="00FD20C2" w:rsidRPr="006D0AB9">
        <w:rPr>
          <w:rFonts w:ascii="Times New Roman" w:eastAsia="Times New Roman" w:hAnsi="Times New Roman"/>
          <w:bCs/>
          <w:sz w:val="20"/>
          <w:szCs w:val="20"/>
        </w:rPr>
        <w:t xml:space="preserve"> документ</w:t>
      </w:r>
      <w:r w:rsidR="00294668" w:rsidRPr="006D0AB9">
        <w:rPr>
          <w:rFonts w:ascii="Times New Roman" w:eastAsia="Times New Roman" w:hAnsi="Times New Roman"/>
          <w:bCs/>
          <w:sz w:val="20"/>
          <w:szCs w:val="20"/>
        </w:rPr>
        <w:t>ов</w:t>
      </w:r>
      <w:r w:rsidR="00FD20C2" w:rsidRPr="006D0AB9">
        <w:rPr>
          <w:rFonts w:ascii="Times New Roman" w:eastAsia="Times New Roman" w:hAnsi="Times New Roman"/>
          <w:bCs/>
          <w:sz w:val="20"/>
          <w:szCs w:val="20"/>
        </w:rPr>
        <w:t xml:space="preserve"> можно направить по эл. почте </w:t>
      </w:r>
      <w:hyperlink r:id="rId8" w:history="1">
        <w:r w:rsidR="00FD20C2" w:rsidRPr="006D0AB9">
          <w:rPr>
            <w:rFonts w:ascii="Times New Roman" w:hAnsi="Times New Roman" w:cs="Times New Roman"/>
            <w:bCs/>
            <w:sz w:val="20"/>
            <w:szCs w:val="20"/>
          </w:rPr>
          <w:t>do@frgs-ko.ru</w:t>
        </w:r>
      </w:hyperlink>
      <w:r w:rsidR="00FD20C2" w:rsidRPr="006D0AB9">
        <w:rPr>
          <w:rFonts w:ascii="Times New Roman" w:eastAsia="Times New Roman" w:hAnsi="Times New Roman"/>
          <w:bCs/>
          <w:sz w:val="20"/>
          <w:szCs w:val="20"/>
        </w:rPr>
        <w:t>.</w:t>
      </w:r>
    </w:p>
    <w:p w14:paraId="69DA4D38" w14:textId="77777777" w:rsidR="0096291B" w:rsidRPr="006D0AB9" w:rsidRDefault="008B2E22" w:rsidP="0096291B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-о</w:t>
      </w:r>
      <w:r w:rsidR="0096291B" w:rsidRPr="006D0AB9">
        <w:rPr>
          <w:rFonts w:ascii="Times New Roman" w:eastAsia="Times New Roman" w:hAnsi="Times New Roman"/>
          <w:bCs/>
          <w:sz w:val="20"/>
          <w:szCs w:val="20"/>
        </w:rPr>
        <w:t>ригинал справки от Правообладателя (в случае, если Правообладатель – иное лицо);</w:t>
      </w:r>
    </w:p>
    <w:p w14:paraId="76D15394" w14:textId="77777777" w:rsidR="009413D3" w:rsidRPr="006D0AB9" w:rsidRDefault="009413D3" w:rsidP="009413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578046BB" w14:textId="77777777" w:rsidR="007E63D1" w:rsidRPr="006D0AB9" w:rsidRDefault="002D5D17" w:rsidP="0096291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/>
          <w:bCs/>
          <w:sz w:val="20"/>
          <w:szCs w:val="20"/>
        </w:rPr>
        <w:t>Приемка квартиры. Оформление права собственности</w:t>
      </w:r>
      <w:r w:rsidR="00CA609E" w:rsidRPr="006D0AB9">
        <w:rPr>
          <w:rFonts w:ascii="Times New Roman" w:eastAsia="Times New Roman" w:hAnsi="Times New Roman"/>
          <w:b/>
          <w:bCs/>
          <w:sz w:val="20"/>
          <w:szCs w:val="20"/>
        </w:rPr>
        <w:t xml:space="preserve"> (в случае приобретения квартиры по договору об участии в долевом строительстве/ уступки прав требования</w:t>
      </w:r>
      <w:r w:rsidR="00CA609E" w:rsidRPr="006D0AB9">
        <w:rPr>
          <w:rFonts w:ascii="Times New Roman" w:eastAsia="Times New Roman" w:hAnsi="Times New Roman"/>
          <w:bCs/>
          <w:sz w:val="20"/>
          <w:szCs w:val="20"/>
        </w:rPr>
        <w:t>)</w:t>
      </w:r>
      <w:r w:rsidR="00CA609E" w:rsidRPr="006D0AB9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14:paraId="6F265869" w14:textId="77777777" w:rsidR="0016089E" w:rsidRPr="006D0AB9" w:rsidRDefault="0016089E" w:rsidP="00C04CA8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После завершения строительства Дома </w:t>
      </w:r>
      <w:r w:rsidR="002D5D17" w:rsidRPr="006D0AB9">
        <w:rPr>
          <w:rFonts w:ascii="Times New Roman" w:eastAsia="Times New Roman" w:hAnsi="Times New Roman"/>
          <w:bCs/>
          <w:sz w:val="20"/>
          <w:szCs w:val="20"/>
        </w:rPr>
        <w:t>Застройщик</w:t>
      </w:r>
      <w:r w:rsidR="0014480D" w:rsidRPr="006D0AB9">
        <w:rPr>
          <w:rFonts w:ascii="Times New Roman" w:eastAsia="Times New Roman" w:hAnsi="Times New Roman"/>
          <w:bCs/>
          <w:sz w:val="20"/>
          <w:szCs w:val="20"/>
        </w:rPr>
        <w:t xml:space="preserve"> уведомит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о завершении строител</w:t>
      </w:r>
      <w:r w:rsidR="002D5D17" w:rsidRPr="006D0AB9">
        <w:rPr>
          <w:rFonts w:ascii="Times New Roman" w:eastAsia="Times New Roman" w:hAnsi="Times New Roman"/>
          <w:bCs/>
          <w:sz w:val="20"/>
          <w:szCs w:val="20"/>
        </w:rPr>
        <w:t>ьства и о необходимости принять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2D5D17" w:rsidRPr="006D0AB9">
        <w:rPr>
          <w:rFonts w:ascii="Times New Roman" w:eastAsia="Times New Roman" w:hAnsi="Times New Roman"/>
          <w:bCs/>
          <w:sz w:val="20"/>
          <w:szCs w:val="20"/>
        </w:rPr>
        <w:t xml:space="preserve">квартиру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по Акту сдачи-приемки</w:t>
      </w:r>
      <w:r w:rsidR="00CA609E" w:rsidRPr="006D0AB9">
        <w:rPr>
          <w:rFonts w:ascii="Times New Roman" w:eastAsia="Times New Roman" w:hAnsi="Times New Roman"/>
          <w:bCs/>
          <w:sz w:val="20"/>
          <w:szCs w:val="20"/>
        </w:rPr>
        <w:t>.</w:t>
      </w:r>
    </w:p>
    <w:p w14:paraId="2D1AA43D" w14:textId="77777777" w:rsidR="008252C6" w:rsidRPr="006D0AB9" w:rsidRDefault="002D5D17" w:rsidP="00C04CA8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Подпи</w:t>
      </w:r>
      <w:r w:rsidR="0014480D" w:rsidRPr="006D0AB9">
        <w:rPr>
          <w:rFonts w:ascii="Times New Roman" w:eastAsia="Times New Roman" w:hAnsi="Times New Roman"/>
          <w:bCs/>
          <w:sz w:val="20"/>
          <w:szCs w:val="20"/>
        </w:rPr>
        <w:t>сать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Акт сдачи-приемки квартиры</w:t>
      </w:r>
      <w:r w:rsidR="00CA609E" w:rsidRPr="006D0AB9">
        <w:rPr>
          <w:rFonts w:ascii="Times New Roman" w:eastAsia="Times New Roman" w:hAnsi="Times New Roman"/>
          <w:bCs/>
          <w:sz w:val="20"/>
          <w:szCs w:val="20"/>
        </w:rPr>
        <w:t>.</w:t>
      </w:r>
    </w:p>
    <w:p w14:paraId="721B87CE" w14:textId="77777777" w:rsidR="008252C6" w:rsidRPr="006D0AB9" w:rsidRDefault="002D5D17" w:rsidP="00C04CA8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После постановки дома на кадастровый учет </w:t>
      </w:r>
      <w:r w:rsidR="00DA0063" w:rsidRPr="006D0AB9">
        <w:rPr>
          <w:rFonts w:ascii="Times New Roman" w:eastAsia="Times New Roman" w:hAnsi="Times New Roman"/>
          <w:bCs/>
          <w:sz w:val="20"/>
          <w:szCs w:val="20"/>
        </w:rPr>
        <w:t xml:space="preserve">обратиться в МФЦ для сдачи документов на </w:t>
      </w:r>
      <w:r w:rsidR="006A3EF0" w:rsidRPr="006D0AB9">
        <w:rPr>
          <w:rFonts w:ascii="Times New Roman" w:eastAsia="Times New Roman" w:hAnsi="Times New Roman"/>
          <w:bCs/>
          <w:sz w:val="20"/>
          <w:szCs w:val="20"/>
        </w:rPr>
        <w:t xml:space="preserve">гос. </w:t>
      </w:r>
      <w:r w:rsidR="00DA0063" w:rsidRPr="006D0AB9">
        <w:rPr>
          <w:rFonts w:ascii="Times New Roman" w:eastAsia="Times New Roman" w:hAnsi="Times New Roman"/>
          <w:bCs/>
          <w:sz w:val="20"/>
          <w:szCs w:val="20"/>
        </w:rPr>
        <w:t xml:space="preserve">регистрацию права собственности. </w:t>
      </w:r>
    </w:p>
    <w:p w14:paraId="2535ED43" w14:textId="28831318" w:rsidR="006A3EF0" w:rsidRPr="006D0AB9" w:rsidRDefault="00DA0063" w:rsidP="002A63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Должны присутствовать все собственники приобретаемой квартиры старше 14 лет. Подаются оригиналы документов, полученных в Фонде, у Застройщика</w:t>
      </w:r>
      <w:r w:rsidR="006A3EF0" w:rsidRPr="006D0AB9">
        <w:rPr>
          <w:rFonts w:ascii="Times New Roman" w:eastAsia="Times New Roman" w:hAnsi="Times New Roman"/>
          <w:bCs/>
          <w:sz w:val="20"/>
          <w:szCs w:val="20"/>
        </w:rPr>
        <w:t>, оригиналы и копии квитанций об оплате гос. пошлины.</w:t>
      </w:r>
    </w:p>
    <w:p w14:paraId="20DBEDE5" w14:textId="77777777" w:rsidR="00DA0063" w:rsidRPr="006D0AB9" w:rsidRDefault="00FD20C2" w:rsidP="00C04CA8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После регистрации права собственности собственники квартиры получают </w:t>
      </w:r>
      <w:r w:rsidR="006A3EF0" w:rsidRPr="006D0AB9">
        <w:rPr>
          <w:rFonts w:ascii="Times New Roman" w:eastAsia="Times New Roman" w:hAnsi="Times New Roman"/>
          <w:bCs/>
          <w:sz w:val="20"/>
          <w:szCs w:val="20"/>
        </w:rPr>
        <w:t>выписки и</w:t>
      </w:r>
      <w:r w:rsidR="00D15950" w:rsidRPr="006D0AB9">
        <w:rPr>
          <w:rFonts w:ascii="Times New Roman" w:eastAsia="Times New Roman" w:hAnsi="Times New Roman"/>
          <w:bCs/>
          <w:sz w:val="20"/>
          <w:szCs w:val="20"/>
        </w:rPr>
        <w:t>з</w:t>
      </w:r>
      <w:r w:rsidR="006A3EF0" w:rsidRPr="006D0AB9">
        <w:rPr>
          <w:rFonts w:ascii="Times New Roman" w:eastAsia="Times New Roman" w:hAnsi="Times New Roman"/>
          <w:bCs/>
          <w:sz w:val="20"/>
          <w:szCs w:val="20"/>
        </w:rPr>
        <w:t xml:space="preserve"> ЕГРН</w:t>
      </w:r>
      <w:r w:rsidR="00D15950" w:rsidRPr="006D0AB9">
        <w:rPr>
          <w:rFonts w:ascii="Times New Roman" w:eastAsia="Times New Roman" w:hAnsi="Times New Roman"/>
          <w:bCs/>
          <w:sz w:val="20"/>
          <w:szCs w:val="20"/>
        </w:rPr>
        <w:t xml:space="preserve"> об основных характеристиках и зарегистрированных правах</w:t>
      </w:r>
      <w:r w:rsidR="0014480D" w:rsidRPr="006D0AB9">
        <w:rPr>
          <w:rFonts w:ascii="Times New Roman" w:eastAsia="Times New Roman" w:hAnsi="Times New Roman"/>
          <w:bCs/>
          <w:sz w:val="20"/>
          <w:szCs w:val="20"/>
        </w:rPr>
        <w:t xml:space="preserve"> на объект недвижимости.</w:t>
      </w:r>
    </w:p>
    <w:p w14:paraId="304239C4" w14:textId="183B376F" w:rsidR="00CA609E" w:rsidRPr="006D0AB9" w:rsidRDefault="00864ECB" w:rsidP="00C04CA8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Копию выписок</w:t>
      </w:r>
      <w:r w:rsidR="00FD20C2" w:rsidRPr="006D0AB9">
        <w:rPr>
          <w:rFonts w:ascii="Times New Roman" w:eastAsia="Times New Roman" w:hAnsi="Times New Roman"/>
          <w:bCs/>
          <w:sz w:val="20"/>
          <w:szCs w:val="20"/>
        </w:rPr>
        <w:t xml:space="preserve"> из ЕГРН об основных характеристиках и зарегистрированных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правах на объект недвижимости предоставить в Фонд (можно направить по эл. почте </w:t>
      </w:r>
      <w:hyperlink r:id="rId9" w:history="1">
        <w:r w:rsidRPr="006D0AB9">
          <w:rPr>
            <w:rFonts w:ascii="Times New Roman" w:hAnsi="Times New Roman" w:cs="Times New Roman"/>
            <w:bCs/>
            <w:sz w:val="20"/>
            <w:szCs w:val="20"/>
          </w:rPr>
          <w:t>do@frgs-ko.ru</w:t>
        </w:r>
      </w:hyperlink>
      <w:r w:rsidRPr="006D0AB9">
        <w:t>)</w:t>
      </w:r>
      <w:r w:rsidR="00B26FD4" w:rsidRPr="006D0AB9">
        <w:t>.</w:t>
      </w:r>
    </w:p>
    <w:p w14:paraId="77AEEA4B" w14:textId="77777777" w:rsidR="00864ECB" w:rsidRPr="006D0AB9" w:rsidRDefault="00864ECB" w:rsidP="00864EC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14:paraId="0C5F3423" w14:textId="77777777" w:rsidR="00CA609E" w:rsidRPr="006D0AB9" w:rsidRDefault="00CA609E" w:rsidP="0096291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/>
          <w:bCs/>
          <w:sz w:val="20"/>
          <w:szCs w:val="20"/>
        </w:rPr>
        <w:t>Страхование.</w:t>
      </w:r>
    </w:p>
    <w:p w14:paraId="3B5FE3FA" w14:textId="77777777" w:rsidR="00732D21" w:rsidRPr="006D0AB9" w:rsidRDefault="0014480D" w:rsidP="0096291B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В течение 3-х рабочих дней, после регистрации права собственности,</w:t>
      </w:r>
      <w:r w:rsidR="00824896" w:rsidRPr="006D0AB9">
        <w:rPr>
          <w:rFonts w:ascii="Times New Roman" w:eastAsia="Times New Roman" w:hAnsi="Times New Roman"/>
          <w:bCs/>
          <w:sz w:val="20"/>
          <w:szCs w:val="20"/>
        </w:rPr>
        <w:t xml:space="preserve"> осуществить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824896" w:rsidRPr="006D0AB9">
        <w:rPr>
          <w:rFonts w:ascii="Times New Roman" w:eastAsia="Times New Roman" w:hAnsi="Times New Roman"/>
          <w:bCs/>
          <w:sz w:val="20"/>
          <w:szCs w:val="20"/>
        </w:rPr>
        <w:t xml:space="preserve">в Страховой компании страхование риска утраты и повреждения предмета ипотеки. </w:t>
      </w:r>
      <w:r w:rsidR="00732D21" w:rsidRPr="006D0AB9">
        <w:rPr>
          <w:rFonts w:ascii="Times New Roman" w:eastAsia="Times New Roman" w:hAnsi="Times New Roman"/>
          <w:bCs/>
          <w:sz w:val="20"/>
          <w:szCs w:val="20"/>
        </w:rPr>
        <w:t xml:space="preserve">Информацию об остатке задолженности по ДЗ (фактические платежи) можно получить в электронном виде, направив запрос на электронную почту </w:t>
      </w:r>
      <w:hyperlink r:id="rId10" w:history="1">
        <w:r w:rsidR="000D06A9" w:rsidRPr="006D0AB9">
          <w:rPr>
            <w:rFonts w:ascii="Times New Roman" w:hAnsi="Times New Roman" w:cs="Times New Roman"/>
            <w:sz w:val="20"/>
            <w:szCs w:val="20"/>
          </w:rPr>
          <w:t>do@frgs-ko.ru</w:t>
        </w:r>
      </w:hyperlink>
      <w:r w:rsidR="00732D21" w:rsidRPr="006D0AB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68B9CFAD" w14:textId="32BD25EE" w:rsidR="000D06A9" w:rsidRPr="006D0AB9" w:rsidRDefault="000D06A9" w:rsidP="0096291B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Предоставить в Фонд договор страхования с копией квитанции об оплате страховой премии</w:t>
      </w:r>
      <w:r w:rsidR="00B26FD4" w:rsidRPr="006D0AB9">
        <w:rPr>
          <w:rFonts w:ascii="Times New Roman" w:eastAsia="Times New Roman" w:hAnsi="Times New Roman"/>
          <w:bCs/>
          <w:sz w:val="20"/>
          <w:szCs w:val="20"/>
        </w:rPr>
        <w:t xml:space="preserve"> (можно направить по эл. почте </w:t>
      </w:r>
      <w:hyperlink r:id="rId11" w:history="1">
        <w:r w:rsidR="00B26FD4" w:rsidRPr="006D0AB9">
          <w:rPr>
            <w:rFonts w:ascii="Times New Roman" w:hAnsi="Times New Roman" w:cs="Times New Roman"/>
            <w:bCs/>
            <w:sz w:val="20"/>
            <w:szCs w:val="20"/>
          </w:rPr>
          <w:t>do@frgs-ko.ru</w:t>
        </w:r>
      </w:hyperlink>
      <w:r w:rsidR="00B26FD4" w:rsidRPr="006D0AB9">
        <w:rPr>
          <w:rFonts w:ascii="Times New Roman" w:hAnsi="Times New Roman" w:cs="Times New Roman"/>
          <w:bCs/>
          <w:sz w:val="20"/>
          <w:szCs w:val="20"/>
        </w:rPr>
        <w:t>)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.</w:t>
      </w:r>
    </w:p>
    <w:p w14:paraId="3B61023B" w14:textId="77777777" w:rsidR="00E421E7" w:rsidRPr="006D0AB9" w:rsidRDefault="00E421E7" w:rsidP="00732D2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14:paraId="139F57DF" w14:textId="77777777" w:rsidR="00F57594" w:rsidRPr="006D0AB9" w:rsidRDefault="00F57594" w:rsidP="0096291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/>
          <w:bCs/>
          <w:sz w:val="20"/>
          <w:szCs w:val="20"/>
        </w:rPr>
        <w:t>Ежегодно</w:t>
      </w:r>
      <w:r w:rsidR="00363630" w:rsidRPr="006D0AB9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14:paraId="62FAAF98" w14:textId="0081A990" w:rsidR="00363630" w:rsidRPr="006D0AB9" w:rsidRDefault="00363630" w:rsidP="0096291B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Предоставлять Фонду копии документов, подтверждающих уплату ежегодной страховой премии (на остаток задолженности по ДЗ). </w:t>
      </w:r>
      <w:r w:rsidR="007D10FC" w:rsidRPr="006D0AB9">
        <w:rPr>
          <w:rFonts w:ascii="Times New Roman" w:eastAsia="Times New Roman" w:hAnsi="Times New Roman"/>
          <w:bCs/>
          <w:sz w:val="20"/>
          <w:szCs w:val="20"/>
        </w:rPr>
        <w:t>И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нформацию об остатке задолженности</w:t>
      </w:r>
      <w:r w:rsidR="007D10FC" w:rsidRPr="006D0AB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по ДЗ</w:t>
      </w:r>
      <w:r w:rsidR="007D10FC" w:rsidRPr="006D0AB9">
        <w:rPr>
          <w:rFonts w:ascii="Times New Roman" w:eastAsia="Times New Roman" w:hAnsi="Times New Roman"/>
          <w:bCs/>
          <w:sz w:val="20"/>
          <w:szCs w:val="20"/>
        </w:rPr>
        <w:t xml:space="preserve"> (фактические платежи)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 можно </w:t>
      </w:r>
      <w:r w:rsidR="007D10FC" w:rsidRPr="006D0AB9">
        <w:rPr>
          <w:rFonts w:ascii="Times New Roman" w:eastAsia="Times New Roman" w:hAnsi="Times New Roman"/>
          <w:bCs/>
          <w:sz w:val="20"/>
          <w:szCs w:val="20"/>
        </w:rPr>
        <w:t xml:space="preserve">получить в электронном виде, направив запрос на электронную почту </w:t>
      </w:r>
      <w:r w:rsidR="00190BC7" w:rsidRPr="00190BC7">
        <w:rPr>
          <w:rFonts w:ascii="Times New Roman" w:eastAsia="Times New Roman" w:hAnsi="Times New Roman"/>
          <w:bCs/>
          <w:sz w:val="20"/>
          <w:szCs w:val="20"/>
          <w:lang w:val="en-US"/>
        </w:rPr>
        <w:t>buhfond</w:t>
      </w:r>
      <w:r w:rsidR="00190BC7" w:rsidRPr="00190BC7">
        <w:rPr>
          <w:rFonts w:ascii="Times New Roman" w:eastAsia="Times New Roman" w:hAnsi="Times New Roman"/>
          <w:bCs/>
          <w:sz w:val="20"/>
          <w:szCs w:val="20"/>
        </w:rPr>
        <w:t>@</w:t>
      </w:r>
      <w:r w:rsidR="00190BC7" w:rsidRPr="00190BC7">
        <w:rPr>
          <w:rFonts w:ascii="Times New Roman" w:eastAsia="Times New Roman" w:hAnsi="Times New Roman"/>
          <w:bCs/>
          <w:sz w:val="20"/>
          <w:szCs w:val="20"/>
          <w:lang w:val="en-US"/>
        </w:rPr>
        <w:t>frgs</w:t>
      </w:r>
      <w:r w:rsidR="00190BC7" w:rsidRPr="00190BC7">
        <w:rPr>
          <w:rFonts w:ascii="Times New Roman" w:eastAsia="Times New Roman" w:hAnsi="Times New Roman"/>
          <w:bCs/>
          <w:sz w:val="20"/>
          <w:szCs w:val="20"/>
        </w:rPr>
        <w:t>-</w:t>
      </w:r>
      <w:r w:rsidR="00190BC7" w:rsidRPr="00190BC7">
        <w:rPr>
          <w:rFonts w:ascii="Times New Roman" w:eastAsia="Times New Roman" w:hAnsi="Times New Roman"/>
          <w:bCs/>
          <w:sz w:val="20"/>
          <w:szCs w:val="20"/>
          <w:lang w:val="en-US"/>
        </w:rPr>
        <w:t>ko</w:t>
      </w:r>
      <w:r w:rsidR="00190BC7" w:rsidRPr="00190BC7">
        <w:rPr>
          <w:rFonts w:ascii="Times New Roman" w:eastAsia="Times New Roman" w:hAnsi="Times New Roman"/>
          <w:bCs/>
          <w:sz w:val="20"/>
          <w:szCs w:val="20"/>
        </w:rPr>
        <w:t>.</w:t>
      </w:r>
      <w:r w:rsidR="00190BC7" w:rsidRPr="00190BC7">
        <w:rPr>
          <w:rFonts w:ascii="Times New Roman" w:eastAsia="Times New Roman" w:hAnsi="Times New Roman"/>
          <w:bCs/>
          <w:sz w:val="20"/>
          <w:szCs w:val="20"/>
          <w:lang w:val="en-US"/>
        </w:rPr>
        <w:t>ru</w:t>
      </w:r>
      <w:r w:rsidR="007D10FC" w:rsidRPr="006D0AB9">
        <w:rPr>
          <w:rFonts w:ascii="Times New Roman" w:eastAsia="Times New Roman" w:hAnsi="Times New Roman"/>
          <w:bCs/>
          <w:sz w:val="20"/>
          <w:szCs w:val="20"/>
        </w:rPr>
        <w:t>.</w:t>
      </w:r>
    </w:p>
    <w:p w14:paraId="462F5327" w14:textId="77777777" w:rsidR="007D10FC" w:rsidRPr="006D0AB9" w:rsidRDefault="00363630" w:rsidP="0096291B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>Для проведения сверки платежей по ДЗ предоставлять Фонду платежные квитанции до 30 апреля.</w:t>
      </w:r>
      <w:r w:rsidR="007D10FC" w:rsidRPr="006D0AB9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14:paraId="2095DF74" w14:textId="7E93FF40" w:rsidR="00363630" w:rsidRPr="006D0AB9" w:rsidRDefault="007D10FC" w:rsidP="007D10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0AB9">
        <w:rPr>
          <w:rFonts w:ascii="Times New Roman" w:eastAsia="Times New Roman" w:hAnsi="Times New Roman"/>
          <w:bCs/>
          <w:sz w:val="20"/>
          <w:szCs w:val="20"/>
        </w:rPr>
        <w:t xml:space="preserve">Акт сверки платежей по ДЗ можно получить в электронном виде, направив запрос и квитанции за календарный год на электронную почту </w:t>
      </w:r>
      <w:r w:rsidR="00190BC7" w:rsidRPr="00190BC7">
        <w:rPr>
          <w:rFonts w:ascii="Times New Roman" w:eastAsia="Times New Roman" w:hAnsi="Times New Roman"/>
          <w:bCs/>
          <w:sz w:val="20"/>
          <w:szCs w:val="20"/>
          <w:lang w:val="en-US"/>
        </w:rPr>
        <w:t>buhfond</w:t>
      </w:r>
      <w:r w:rsidR="00190BC7" w:rsidRPr="00D063E2">
        <w:rPr>
          <w:rFonts w:ascii="Times New Roman" w:eastAsia="Times New Roman" w:hAnsi="Times New Roman"/>
          <w:bCs/>
          <w:sz w:val="20"/>
          <w:szCs w:val="20"/>
        </w:rPr>
        <w:t>@</w:t>
      </w:r>
      <w:r w:rsidR="00190BC7" w:rsidRPr="00190BC7">
        <w:rPr>
          <w:rFonts w:ascii="Times New Roman" w:eastAsia="Times New Roman" w:hAnsi="Times New Roman"/>
          <w:bCs/>
          <w:sz w:val="20"/>
          <w:szCs w:val="20"/>
          <w:lang w:val="en-US"/>
        </w:rPr>
        <w:t>frgs</w:t>
      </w:r>
      <w:r w:rsidR="00190BC7" w:rsidRPr="00D063E2">
        <w:rPr>
          <w:rFonts w:ascii="Times New Roman" w:eastAsia="Times New Roman" w:hAnsi="Times New Roman"/>
          <w:bCs/>
          <w:sz w:val="20"/>
          <w:szCs w:val="20"/>
        </w:rPr>
        <w:t>-</w:t>
      </w:r>
      <w:r w:rsidR="00190BC7" w:rsidRPr="00190BC7">
        <w:rPr>
          <w:rFonts w:ascii="Times New Roman" w:eastAsia="Times New Roman" w:hAnsi="Times New Roman"/>
          <w:bCs/>
          <w:sz w:val="20"/>
          <w:szCs w:val="20"/>
          <w:lang w:val="en-US"/>
        </w:rPr>
        <w:t>ko</w:t>
      </w:r>
      <w:r w:rsidR="00190BC7" w:rsidRPr="00D063E2">
        <w:rPr>
          <w:rFonts w:ascii="Times New Roman" w:eastAsia="Times New Roman" w:hAnsi="Times New Roman"/>
          <w:bCs/>
          <w:sz w:val="20"/>
          <w:szCs w:val="20"/>
        </w:rPr>
        <w:t>.</w:t>
      </w:r>
      <w:r w:rsidR="00190BC7" w:rsidRPr="00190BC7">
        <w:rPr>
          <w:rFonts w:ascii="Times New Roman" w:eastAsia="Times New Roman" w:hAnsi="Times New Roman"/>
          <w:bCs/>
          <w:sz w:val="20"/>
          <w:szCs w:val="20"/>
          <w:lang w:val="en-US"/>
        </w:rPr>
        <w:t>ru</w:t>
      </w:r>
      <w:r w:rsidRPr="006D0AB9">
        <w:rPr>
          <w:rFonts w:ascii="Times New Roman" w:eastAsia="Times New Roman" w:hAnsi="Times New Roman"/>
          <w:bCs/>
          <w:sz w:val="20"/>
          <w:szCs w:val="20"/>
        </w:rPr>
        <w:t>.</w:t>
      </w:r>
    </w:p>
    <w:sectPr w:rsidR="00363630" w:rsidRPr="006D0AB9" w:rsidSect="006D0AB9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5D78" w14:textId="77777777" w:rsidR="007F2838" w:rsidRDefault="007F2838" w:rsidP="00AA78E2">
      <w:pPr>
        <w:spacing w:after="0" w:line="240" w:lineRule="auto"/>
      </w:pPr>
      <w:r>
        <w:separator/>
      </w:r>
    </w:p>
  </w:endnote>
  <w:endnote w:type="continuationSeparator" w:id="0">
    <w:p w14:paraId="70EA2162" w14:textId="77777777" w:rsidR="007F2838" w:rsidRDefault="007F2838" w:rsidP="00AA78E2">
      <w:pPr>
        <w:spacing w:after="0" w:line="240" w:lineRule="auto"/>
      </w:pPr>
      <w:r>
        <w:continuationSeparator/>
      </w:r>
    </w:p>
  </w:endnote>
  <w:endnote w:id="1">
    <w:p w14:paraId="2D173439" w14:textId="77777777" w:rsidR="007D10FC" w:rsidRPr="00A7647D" w:rsidRDefault="007D10FC">
      <w:pPr>
        <w:pStyle w:val="a5"/>
        <w:rPr>
          <w:rFonts w:ascii="Times New Roman" w:hAnsi="Times New Roman" w:cs="Times New Roman"/>
          <w:sz w:val="16"/>
          <w:szCs w:val="16"/>
        </w:rPr>
      </w:pPr>
      <w:r w:rsidRPr="00A7647D">
        <w:rPr>
          <w:rStyle w:val="a7"/>
          <w:rFonts w:ascii="Times New Roman" w:hAnsi="Times New Roman" w:cs="Times New Roman"/>
          <w:sz w:val="16"/>
          <w:szCs w:val="16"/>
        </w:rPr>
        <w:endnoteRef/>
      </w:r>
      <w:r w:rsidRPr="00A7647D">
        <w:rPr>
          <w:rFonts w:ascii="Times New Roman" w:hAnsi="Times New Roman" w:cs="Times New Roman"/>
          <w:sz w:val="16"/>
          <w:szCs w:val="16"/>
        </w:rPr>
        <w:t xml:space="preserve"> Гос. пошлина оплачивается отдельно от имени каждого участника ПУ договора в следующем размере (для договоров об участии в долевом строительстве /уступки прав требования):</w:t>
      </w:r>
    </w:p>
    <w:p w14:paraId="6E3B3CC8" w14:textId="77777777" w:rsidR="007D10FC" w:rsidRPr="00A7647D" w:rsidRDefault="007D10FC">
      <w:pPr>
        <w:pStyle w:val="a5"/>
        <w:rPr>
          <w:rFonts w:ascii="Times New Roman" w:hAnsi="Times New Roman" w:cs="Times New Roman"/>
          <w:sz w:val="16"/>
          <w:szCs w:val="16"/>
        </w:rPr>
      </w:pPr>
      <w:r w:rsidRPr="00A7647D">
        <w:rPr>
          <w:rFonts w:ascii="Times New Roman" w:hAnsi="Times New Roman" w:cs="Times New Roman"/>
          <w:sz w:val="16"/>
          <w:szCs w:val="16"/>
        </w:rPr>
        <w:t xml:space="preserve">1 квитанция на 175 руб. (если 1 участник со стороны гражданина в ПУ договоре); </w:t>
      </w:r>
    </w:p>
    <w:p w14:paraId="7197A8D5" w14:textId="77777777" w:rsidR="007D10FC" w:rsidRPr="00A7647D" w:rsidRDefault="007D10FC">
      <w:pPr>
        <w:pStyle w:val="a5"/>
        <w:rPr>
          <w:rFonts w:ascii="Times New Roman" w:hAnsi="Times New Roman" w:cs="Times New Roman"/>
          <w:sz w:val="16"/>
          <w:szCs w:val="16"/>
        </w:rPr>
      </w:pPr>
      <w:r w:rsidRPr="00A7647D">
        <w:rPr>
          <w:rFonts w:ascii="Times New Roman" w:hAnsi="Times New Roman" w:cs="Times New Roman"/>
          <w:sz w:val="16"/>
          <w:szCs w:val="16"/>
        </w:rPr>
        <w:t>2 квитанции по 116 руб. 67 коп. (если 2 участника со стороны гражданина в ПУ договоре);</w:t>
      </w:r>
    </w:p>
    <w:p w14:paraId="6234EE09" w14:textId="77777777" w:rsidR="007D10FC" w:rsidRPr="00A7647D" w:rsidRDefault="007D10FC">
      <w:pPr>
        <w:pStyle w:val="a5"/>
        <w:rPr>
          <w:rFonts w:ascii="Times New Roman" w:hAnsi="Times New Roman" w:cs="Times New Roman"/>
          <w:sz w:val="16"/>
          <w:szCs w:val="16"/>
        </w:rPr>
      </w:pPr>
      <w:r w:rsidRPr="00A7647D">
        <w:rPr>
          <w:rFonts w:ascii="Times New Roman" w:hAnsi="Times New Roman" w:cs="Times New Roman"/>
          <w:sz w:val="16"/>
          <w:szCs w:val="16"/>
        </w:rPr>
        <w:t xml:space="preserve">3 квитанции по </w:t>
      </w:r>
      <w:r w:rsidR="00A7647D" w:rsidRPr="00A7647D">
        <w:rPr>
          <w:rFonts w:ascii="Times New Roman" w:hAnsi="Times New Roman" w:cs="Times New Roman"/>
          <w:sz w:val="16"/>
          <w:szCs w:val="16"/>
        </w:rPr>
        <w:t>87</w:t>
      </w:r>
      <w:r w:rsidRPr="00A7647D">
        <w:rPr>
          <w:rFonts w:ascii="Times New Roman" w:hAnsi="Times New Roman" w:cs="Times New Roman"/>
          <w:sz w:val="16"/>
          <w:szCs w:val="16"/>
        </w:rPr>
        <w:t xml:space="preserve"> руб.</w:t>
      </w:r>
      <w:r w:rsidR="00A7647D" w:rsidRPr="00A7647D">
        <w:rPr>
          <w:rFonts w:ascii="Times New Roman" w:hAnsi="Times New Roman" w:cs="Times New Roman"/>
          <w:sz w:val="16"/>
          <w:szCs w:val="16"/>
        </w:rPr>
        <w:t xml:space="preserve"> 50</w:t>
      </w:r>
      <w:r w:rsidRPr="00A7647D">
        <w:rPr>
          <w:rFonts w:ascii="Times New Roman" w:hAnsi="Times New Roman" w:cs="Times New Roman"/>
          <w:sz w:val="16"/>
          <w:szCs w:val="16"/>
        </w:rPr>
        <w:t xml:space="preserve"> коп. (если </w:t>
      </w:r>
      <w:r w:rsidR="00A7647D" w:rsidRPr="00A7647D">
        <w:rPr>
          <w:rFonts w:ascii="Times New Roman" w:hAnsi="Times New Roman" w:cs="Times New Roman"/>
          <w:sz w:val="16"/>
          <w:szCs w:val="16"/>
        </w:rPr>
        <w:t>3</w:t>
      </w:r>
      <w:r w:rsidRPr="00A7647D">
        <w:rPr>
          <w:rFonts w:ascii="Times New Roman" w:hAnsi="Times New Roman" w:cs="Times New Roman"/>
          <w:sz w:val="16"/>
          <w:szCs w:val="16"/>
        </w:rPr>
        <w:t xml:space="preserve"> участника со стороны гражданина в ПУ договоре);</w:t>
      </w:r>
    </w:p>
    <w:p w14:paraId="239CB673" w14:textId="77777777" w:rsidR="00A7647D" w:rsidRPr="00A7647D" w:rsidRDefault="00A7647D">
      <w:pPr>
        <w:pStyle w:val="a5"/>
        <w:rPr>
          <w:rFonts w:ascii="Times New Roman" w:hAnsi="Times New Roman" w:cs="Times New Roman"/>
          <w:sz w:val="16"/>
          <w:szCs w:val="16"/>
        </w:rPr>
      </w:pPr>
      <w:r w:rsidRPr="00A7647D">
        <w:rPr>
          <w:rFonts w:ascii="Times New Roman" w:hAnsi="Times New Roman" w:cs="Times New Roman"/>
          <w:sz w:val="16"/>
          <w:szCs w:val="16"/>
        </w:rPr>
        <w:t>4 квитанции по 70 руб. 50 коп. (если 4 участника со стороны гражданина в ПУ договоре);</w:t>
      </w:r>
    </w:p>
    <w:p w14:paraId="4E1011D3" w14:textId="77777777" w:rsidR="00A7647D" w:rsidRPr="00A7647D" w:rsidRDefault="00A7647D">
      <w:pPr>
        <w:pStyle w:val="a5"/>
        <w:rPr>
          <w:rFonts w:ascii="Times New Roman" w:hAnsi="Times New Roman" w:cs="Times New Roman"/>
          <w:sz w:val="16"/>
          <w:szCs w:val="16"/>
        </w:rPr>
      </w:pPr>
      <w:r w:rsidRPr="00A7647D">
        <w:rPr>
          <w:rFonts w:ascii="Times New Roman" w:hAnsi="Times New Roman" w:cs="Times New Roman"/>
          <w:sz w:val="16"/>
          <w:szCs w:val="16"/>
        </w:rPr>
        <w:t xml:space="preserve">5 квитанций по 58 руб. 34 коп. (если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A7647D">
        <w:rPr>
          <w:rFonts w:ascii="Times New Roman" w:hAnsi="Times New Roman" w:cs="Times New Roman"/>
          <w:sz w:val="16"/>
          <w:szCs w:val="16"/>
        </w:rPr>
        <w:t xml:space="preserve"> участник</w:t>
      </w:r>
      <w:r>
        <w:rPr>
          <w:rFonts w:ascii="Times New Roman" w:hAnsi="Times New Roman" w:cs="Times New Roman"/>
          <w:sz w:val="16"/>
          <w:szCs w:val="16"/>
        </w:rPr>
        <w:t>ов</w:t>
      </w:r>
      <w:r w:rsidRPr="00A7647D">
        <w:rPr>
          <w:rFonts w:ascii="Times New Roman" w:hAnsi="Times New Roman" w:cs="Times New Roman"/>
          <w:sz w:val="16"/>
          <w:szCs w:val="16"/>
        </w:rPr>
        <w:t xml:space="preserve"> со стороны гражданина в ПУ договоре).</w:t>
      </w:r>
    </w:p>
    <w:p w14:paraId="5988A065" w14:textId="77777777" w:rsidR="00A7647D" w:rsidRPr="00A7647D" w:rsidRDefault="00A7647D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697E2D3D" w14:textId="77777777" w:rsidR="00A7647D" w:rsidRPr="00A7647D" w:rsidRDefault="00A7647D">
      <w:pPr>
        <w:pStyle w:val="a5"/>
        <w:rPr>
          <w:rFonts w:ascii="Times New Roman" w:hAnsi="Times New Roman" w:cs="Times New Roman"/>
          <w:sz w:val="16"/>
          <w:szCs w:val="16"/>
        </w:rPr>
      </w:pPr>
      <w:r w:rsidRPr="00A7647D">
        <w:rPr>
          <w:rFonts w:ascii="Times New Roman" w:hAnsi="Times New Roman" w:cs="Times New Roman"/>
          <w:sz w:val="16"/>
          <w:szCs w:val="16"/>
        </w:rPr>
        <w:t>Гос пошлина оплачивается отдельно от имени каждого собственника в следующем размере (для договоров купли-продажи):</w:t>
      </w:r>
    </w:p>
    <w:p w14:paraId="289A623D" w14:textId="77777777" w:rsidR="00864ECB" w:rsidRDefault="00A7647D">
      <w:pPr>
        <w:pStyle w:val="a5"/>
        <w:rPr>
          <w:rFonts w:ascii="Times New Roman" w:hAnsi="Times New Roman" w:cs="Times New Roman"/>
          <w:sz w:val="16"/>
          <w:szCs w:val="16"/>
        </w:rPr>
      </w:pPr>
      <w:r w:rsidRPr="00A7647D">
        <w:rPr>
          <w:rFonts w:ascii="Times New Roman" w:hAnsi="Times New Roman" w:cs="Times New Roman"/>
          <w:sz w:val="16"/>
          <w:szCs w:val="16"/>
        </w:rPr>
        <w:t>2 000 руб. : количество собственников.</w:t>
      </w:r>
      <w:r w:rsidR="000A48D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5B79946" w14:textId="77777777" w:rsidR="00864ECB" w:rsidRDefault="00864ECB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2F7FE77A" w14:textId="77777777" w:rsidR="00A22BB8" w:rsidRDefault="00A22BB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0A48D3">
        <w:rPr>
          <w:rFonts w:ascii="Times New Roman" w:hAnsi="Times New Roman" w:cs="Times New Roman"/>
          <w:sz w:val="16"/>
          <w:szCs w:val="16"/>
        </w:rPr>
        <w:t>Размер гос. пошлины указан по сост</w:t>
      </w:r>
      <w:r>
        <w:rPr>
          <w:rFonts w:ascii="Times New Roman" w:hAnsi="Times New Roman" w:cs="Times New Roman"/>
          <w:sz w:val="16"/>
          <w:szCs w:val="16"/>
        </w:rPr>
        <w:t xml:space="preserve">оянию на 23.06.2020г. </w:t>
      </w:r>
    </w:p>
    <w:p w14:paraId="58DFED04" w14:textId="77777777" w:rsidR="000A48D3" w:rsidRPr="000A48D3" w:rsidRDefault="00A22BB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Актуальные размеры гос. пошлины за гос. регистрацию указаны в пп. 22, пп. 30 п.1 статьи 333.33 Налогового кодекса РФ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4802" w14:textId="77777777" w:rsidR="007F2838" w:rsidRDefault="007F2838" w:rsidP="00AA78E2">
      <w:pPr>
        <w:spacing w:after="0" w:line="240" w:lineRule="auto"/>
      </w:pPr>
      <w:r>
        <w:separator/>
      </w:r>
    </w:p>
  </w:footnote>
  <w:footnote w:type="continuationSeparator" w:id="0">
    <w:p w14:paraId="458B577C" w14:textId="77777777" w:rsidR="007F2838" w:rsidRDefault="007F2838" w:rsidP="00AA7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89D"/>
    <w:multiLevelType w:val="multilevel"/>
    <w:tmpl w:val="C464AE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D13204"/>
    <w:multiLevelType w:val="multilevel"/>
    <w:tmpl w:val="108E8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041BF7"/>
    <w:multiLevelType w:val="multilevel"/>
    <w:tmpl w:val="E1946662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8" w:hanging="46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137D6975"/>
    <w:multiLevelType w:val="multilevel"/>
    <w:tmpl w:val="DB526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8082A9A"/>
    <w:multiLevelType w:val="multilevel"/>
    <w:tmpl w:val="AB28BE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2F477911"/>
    <w:multiLevelType w:val="multilevel"/>
    <w:tmpl w:val="108E8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AC26819"/>
    <w:multiLevelType w:val="multilevel"/>
    <w:tmpl w:val="D5DAA1B4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7" w15:restartNumberingAfterBreak="0">
    <w:nsid w:val="471D76F8"/>
    <w:multiLevelType w:val="multilevel"/>
    <w:tmpl w:val="A8044C64"/>
    <w:lvl w:ilvl="0">
      <w:start w:val="6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62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7DE583D"/>
    <w:multiLevelType w:val="multilevel"/>
    <w:tmpl w:val="9A24D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991737E"/>
    <w:multiLevelType w:val="multilevel"/>
    <w:tmpl w:val="D3B0A3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FC255CC"/>
    <w:multiLevelType w:val="multilevel"/>
    <w:tmpl w:val="5406E4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62B04EF4"/>
    <w:multiLevelType w:val="multilevel"/>
    <w:tmpl w:val="108E8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41C4E45"/>
    <w:multiLevelType w:val="multilevel"/>
    <w:tmpl w:val="D5DAA1B4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3" w15:restartNumberingAfterBreak="0">
    <w:nsid w:val="654C73BC"/>
    <w:multiLevelType w:val="multilevel"/>
    <w:tmpl w:val="A8044C64"/>
    <w:lvl w:ilvl="0">
      <w:start w:val="6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62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A04356"/>
    <w:multiLevelType w:val="multilevel"/>
    <w:tmpl w:val="1A86CA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 w16cid:durableId="1182235695">
    <w:abstractNumId w:val="1"/>
  </w:num>
  <w:num w:numId="2" w16cid:durableId="527333036">
    <w:abstractNumId w:val="8"/>
  </w:num>
  <w:num w:numId="3" w16cid:durableId="1117527451">
    <w:abstractNumId w:val="3"/>
  </w:num>
  <w:num w:numId="4" w16cid:durableId="1838762328">
    <w:abstractNumId w:val="9"/>
  </w:num>
  <w:num w:numId="5" w16cid:durableId="1637949081">
    <w:abstractNumId w:val="11"/>
  </w:num>
  <w:num w:numId="6" w16cid:durableId="1508405043">
    <w:abstractNumId w:val="5"/>
  </w:num>
  <w:num w:numId="7" w16cid:durableId="1740864535">
    <w:abstractNumId w:val="12"/>
  </w:num>
  <w:num w:numId="8" w16cid:durableId="711030435">
    <w:abstractNumId w:val="6"/>
  </w:num>
  <w:num w:numId="9" w16cid:durableId="1243643032">
    <w:abstractNumId w:val="7"/>
  </w:num>
  <w:num w:numId="10" w16cid:durableId="1624649976">
    <w:abstractNumId w:val="13"/>
  </w:num>
  <w:num w:numId="11" w16cid:durableId="498039270">
    <w:abstractNumId w:val="0"/>
  </w:num>
  <w:num w:numId="12" w16cid:durableId="198782754">
    <w:abstractNumId w:val="10"/>
  </w:num>
  <w:num w:numId="13" w16cid:durableId="945818656">
    <w:abstractNumId w:val="2"/>
  </w:num>
  <w:num w:numId="14" w16cid:durableId="2006546921">
    <w:abstractNumId w:val="14"/>
  </w:num>
  <w:num w:numId="15" w16cid:durableId="1475415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ED"/>
    <w:rsid w:val="000302A7"/>
    <w:rsid w:val="0003379C"/>
    <w:rsid w:val="000429AD"/>
    <w:rsid w:val="0004564A"/>
    <w:rsid w:val="00062295"/>
    <w:rsid w:val="000A48D3"/>
    <w:rsid w:val="000D06A9"/>
    <w:rsid w:val="000E3A7B"/>
    <w:rsid w:val="001240FF"/>
    <w:rsid w:val="001433A0"/>
    <w:rsid w:val="0014480D"/>
    <w:rsid w:val="00152324"/>
    <w:rsid w:val="0016089E"/>
    <w:rsid w:val="00190BC7"/>
    <w:rsid w:val="00192E7D"/>
    <w:rsid w:val="00194793"/>
    <w:rsid w:val="001B5762"/>
    <w:rsid w:val="001D217A"/>
    <w:rsid w:val="001F03F1"/>
    <w:rsid w:val="0020454D"/>
    <w:rsid w:val="00205B39"/>
    <w:rsid w:val="002168D8"/>
    <w:rsid w:val="002240D3"/>
    <w:rsid w:val="00227CFD"/>
    <w:rsid w:val="00294668"/>
    <w:rsid w:val="0029531F"/>
    <w:rsid w:val="002A2A2E"/>
    <w:rsid w:val="002A6395"/>
    <w:rsid w:val="002D5D17"/>
    <w:rsid w:val="00324D0E"/>
    <w:rsid w:val="00324EEC"/>
    <w:rsid w:val="00363630"/>
    <w:rsid w:val="00365D2B"/>
    <w:rsid w:val="003B7CE8"/>
    <w:rsid w:val="003C152E"/>
    <w:rsid w:val="003E16ED"/>
    <w:rsid w:val="003E7413"/>
    <w:rsid w:val="00422327"/>
    <w:rsid w:val="00440AEF"/>
    <w:rsid w:val="004551EE"/>
    <w:rsid w:val="00463180"/>
    <w:rsid w:val="00476655"/>
    <w:rsid w:val="00492CC2"/>
    <w:rsid w:val="004C4256"/>
    <w:rsid w:val="004C644A"/>
    <w:rsid w:val="004E073B"/>
    <w:rsid w:val="004F6924"/>
    <w:rsid w:val="00512BB3"/>
    <w:rsid w:val="00563791"/>
    <w:rsid w:val="005721F2"/>
    <w:rsid w:val="005C2DFB"/>
    <w:rsid w:val="005C2E8D"/>
    <w:rsid w:val="005E62C2"/>
    <w:rsid w:val="005E7DFD"/>
    <w:rsid w:val="0061491A"/>
    <w:rsid w:val="00653F9D"/>
    <w:rsid w:val="00654741"/>
    <w:rsid w:val="00673D21"/>
    <w:rsid w:val="006A3EF0"/>
    <w:rsid w:val="006B2027"/>
    <w:rsid w:val="006D0AB9"/>
    <w:rsid w:val="006E494A"/>
    <w:rsid w:val="00732D21"/>
    <w:rsid w:val="00767DD8"/>
    <w:rsid w:val="00773336"/>
    <w:rsid w:val="00794523"/>
    <w:rsid w:val="007B1764"/>
    <w:rsid w:val="007D10FC"/>
    <w:rsid w:val="007E63D1"/>
    <w:rsid w:val="007F2838"/>
    <w:rsid w:val="007F6FCA"/>
    <w:rsid w:val="008142DE"/>
    <w:rsid w:val="00824896"/>
    <w:rsid w:val="008252C6"/>
    <w:rsid w:val="00864ECB"/>
    <w:rsid w:val="008B2E22"/>
    <w:rsid w:val="008E2EB5"/>
    <w:rsid w:val="009413D3"/>
    <w:rsid w:val="00941D26"/>
    <w:rsid w:val="0096291B"/>
    <w:rsid w:val="00976F36"/>
    <w:rsid w:val="009A3F98"/>
    <w:rsid w:val="009B17FE"/>
    <w:rsid w:val="00A03D6E"/>
    <w:rsid w:val="00A22BB8"/>
    <w:rsid w:val="00A27DC6"/>
    <w:rsid w:val="00A44FA0"/>
    <w:rsid w:val="00A536BF"/>
    <w:rsid w:val="00A7647D"/>
    <w:rsid w:val="00AA0091"/>
    <w:rsid w:val="00AA78E2"/>
    <w:rsid w:val="00AC28AA"/>
    <w:rsid w:val="00AC584E"/>
    <w:rsid w:val="00AD0DF0"/>
    <w:rsid w:val="00AD5971"/>
    <w:rsid w:val="00AE2B2C"/>
    <w:rsid w:val="00B04E05"/>
    <w:rsid w:val="00B26FD4"/>
    <w:rsid w:val="00B40964"/>
    <w:rsid w:val="00B56A26"/>
    <w:rsid w:val="00B6027C"/>
    <w:rsid w:val="00BA612D"/>
    <w:rsid w:val="00BE6DD8"/>
    <w:rsid w:val="00C04CA8"/>
    <w:rsid w:val="00C334A7"/>
    <w:rsid w:val="00C65170"/>
    <w:rsid w:val="00CA2BC2"/>
    <w:rsid w:val="00CA609E"/>
    <w:rsid w:val="00D05C70"/>
    <w:rsid w:val="00D063E2"/>
    <w:rsid w:val="00D15950"/>
    <w:rsid w:val="00D4284F"/>
    <w:rsid w:val="00D45DE6"/>
    <w:rsid w:val="00D8273E"/>
    <w:rsid w:val="00D84F3A"/>
    <w:rsid w:val="00DA0063"/>
    <w:rsid w:val="00DB1DF5"/>
    <w:rsid w:val="00DC6426"/>
    <w:rsid w:val="00DE3129"/>
    <w:rsid w:val="00DF3099"/>
    <w:rsid w:val="00E1285C"/>
    <w:rsid w:val="00E229FE"/>
    <w:rsid w:val="00E25D37"/>
    <w:rsid w:val="00E36AF7"/>
    <w:rsid w:val="00E421E7"/>
    <w:rsid w:val="00E6547B"/>
    <w:rsid w:val="00E74AA2"/>
    <w:rsid w:val="00EA11C0"/>
    <w:rsid w:val="00EE3E51"/>
    <w:rsid w:val="00EF703A"/>
    <w:rsid w:val="00F10B50"/>
    <w:rsid w:val="00F256C3"/>
    <w:rsid w:val="00F57594"/>
    <w:rsid w:val="00F73A59"/>
    <w:rsid w:val="00F77416"/>
    <w:rsid w:val="00F85D19"/>
    <w:rsid w:val="00F86636"/>
    <w:rsid w:val="00FA52EE"/>
    <w:rsid w:val="00FA70FE"/>
    <w:rsid w:val="00F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1E6A"/>
  <w15:docId w15:val="{5145D94C-4D52-4686-B270-6A918993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ED"/>
    <w:pPr>
      <w:ind w:left="720"/>
      <w:contextualSpacing/>
    </w:pPr>
  </w:style>
  <w:style w:type="character" w:styleId="a4">
    <w:name w:val="Hyperlink"/>
    <w:basedOn w:val="a0"/>
    <w:rsid w:val="00192E7D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AA78E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A78E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A78E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32D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32D2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32D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@frgs-k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@frgs-k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@frgs-k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@frgs-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246B-E4E3-49A0-9985-9C2B81DA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Т.Н</dc:creator>
  <cp:lastModifiedBy>Александр</cp:lastModifiedBy>
  <cp:revision>8</cp:revision>
  <cp:lastPrinted>2022-01-13T04:34:00Z</cp:lastPrinted>
  <dcterms:created xsi:type="dcterms:W3CDTF">2022-01-20T04:07:00Z</dcterms:created>
  <dcterms:modified xsi:type="dcterms:W3CDTF">2023-06-08T04:09:00Z</dcterms:modified>
</cp:coreProperties>
</file>